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362FD" w14:textId="77777777" w:rsidR="00EB0141" w:rsidRDefault="00EB0141" w:rsidP="00EB0141">
      <w:pPr>
        <w:autoSpaceDE w:val="0"/>
        <w:spacing w:after="200" w:line="36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51C28FDC" w14:textId="77777777" w:rsidR="00EB0141" w:rsidRPr="00EB0141" w:rsidRDefault="00EB0141" w:rsidP="00EB01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EB014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Муниципальное бюджетное общеобразовательное учреждение</w:t>
      </w:r>
    </w:p>
    <w:p w14:paraId="653B4F82" w14:textId="7447848B" w:rsidR="00C00859" w:rsidRPr="00C00859" w:rsidRDefault="00EB0141" w:rsidP="00C0085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EB014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«Россошанская </w:t>
      </w:r>
      <w:proofErr w:type="gramStart"/>
      <w:r w:rsidRPr="00EB014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основная  общеобразовательная</w:t>
      </w:r>
      <w:proofErr w:type="gramEnd"/>
      <w:r w:rsidRPr="00EB014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школа»</w:t>
      </w:r>
      <w:r w:rsidR="00C00859" w:rsidRPr="00C00859">
        <w:t xml:space="preserve"> </w:t>
      </w:r>
      <w:r w:rsidR="00C00859">
        <w:t xml:space="preserve"> </w:t>
      </w:r>
      <w:proofErr w:type="spellStart"/>
      <w:r w:rsidR="00C00859" w:rsidRPr="00C008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Милютинского</w:t>
      </w:r>
      <w:proofErr w:type="spellEnd"/>
      <w:r w:rsidR="00C00859" w:rsidRPr="00C008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района</w:t>
      </w:r>
    </w:p>
    <w:p w14:paraId="3015C343" w14:textId="2F660D76" w:rsidR="00EB0141" w:rsidRPr="00EB0141" w:rsidRDefault="00C00859" w:rsidP="00C0085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C008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Ростовской области</w:t>
      </w:r>
      <w:r w:rsidRPr="00C0085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cr/>
      </w:r>
    </w:p>
    <w:p w14:paraId="4DF0C119" w14:textId="77777777" w:rsidR="00EB0141" w:rsidRPr="00EB0141" w:rsidRDefault="00EB0141" w:rsidP="00EB0141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5715275A" w14:textId="3CB8466A" w:rsidR="00EB0141" w:rsidRPr="00EB0141" w:rsidRDefault="00504906" w:rsidP="00EB0141">
      <w:pPr>
        <w:widowControl w:val="0"/>
        <w:wordWrap w:val="0"/>
        <w:autoSpaceDE w:val="0"/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40"/>
          <w:szCs w:val="40"/>
          <w:lang w:eastAsia="ko-KR"/>
          <w14:ligatures w14:val="none"/>
        </w:rPr>
      </w:pPr>
      <w:r>
        <w:rPr>
          <w:rFonts w:ascii="Times New Roman" w:eastAsia="Times New Roman" w:hAnsi="Times New Roman" w:cs="Times New Roman"/>
          <w:b/>
          <w:noProof/>
          <w:color w:val="000000"/>
          <w:w w:val="0"/>
          <w:sz w:val="40"/>
          <w:szCs w:val="40"/>
          <w:lang w:eastAsia="ru-RU"/>
          <w14:ligatures w14:val="none"/>
        </w:rPr>
        <w:drawing>
          <wp:inline distT="0" distB="0" distL="0" distR="0" wp14:anchorId="71A8EBE8" wp14:editId="3EB9A93A">
            <wp:extent cx="5248312" cy="1478088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745" cy="1494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4BD7DB" w14:textId="77777777" w:rsidR="00C00859" w:rsidRDefault="00C00859" w:rsidP="00EB0141">
      <w:pPr>
        <w:widowControl w:val="0"/>
        <w:wordWrap w:val="0"/>
        <w:autoSpaceDE w:val="0"/>
        <w:autoSpaceDN w:val="0"/>
        <w:spacing w:after="200" w:line="36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6"/>
          <w:szCs w:val="36"/>
          <w:lang w:eastAsia="ko-KR"/>
          <w14:ligatures w14:val="none"/>
        </w:rPr>
      </w:pPr>
    </w:p>
    <w:p w14:paraId="0D81AC34" w14:textId="739DEAF6" w:rsidR="00EB0141" w:rsidRPr="00EB0141" w:rsidRDefault="00EB0141" w:rsidP="00EB0141">
      <w:pPr>
        <w:widowControl w:val="0"/>
        <w:wordWrap w:val="0"/>
        <w:autoSpaceDE w:val="0"/>
        <w:autoSpaceDN w:val="0"/>
        <w:spacing w:after="200" w:line="36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6"/>
          <w:szCs w:val="36"/>
          <w:lang w:eastAsia="ko-KR"/>
          <w14:ligatures w14:val="none"/>
        </w:rPr>
      </w:pPr>
      <w:r w:rsidRPr="00EB0141">
        <w:rPr>
          <w:rFonts w:ascii="Times New Roman" w:eastAsia="Times New Roman" w:hAnsi="Times New Roman" w:cs="Times New Roman"/>
          <w:b/>
          <w:color w:val="000000"/>
          <w:w w:val="0"/>
          <w:sz w:val="36"/>
          <w:szCs w:val="36"/>
          <w:lang w:eastAsia="ko-KR"/>
          <w14:ligatures w14:val="none"/>
        </w:rPr>
        <w:t>РАБОЧАЯ ПРОГРАММА ВОСПИТАНИЯ</w:t>
      </w:r>
    </w:p>
    <w:p w14:paraId="42B7FC04" w14:textId="77777777" w:rsidR="00EB0141" w:rsidRPr="00EB0141" w:rsidRDefault="00EB0141" w:rsidP="00EB0141">
      <w:pPr>
        <w:widowControl w:val="0"/>
        <w:wordWrap w:val="0"/>
        <w:autoSpaceDE w:val="0"/>
        <w:autoSpaceDN w:val="0"/>
        <w:spacing w:after="200" w:line="36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6"/>
          <w:szCs w:val="36"/>
          <w:lang w:eastAsia="ko-KR"/>
          <w14:ligatures w14:val="none"/>
        </w:rPr>
      </w:pPr>
    </w:p>
    <w:p w14:paraId="274BF6FA" w14:textId="77777777" w:rsidR="00EB0141" w:rsidRPr="00EB0141" w:rsidRDefault="00EB0141" w:rsidP="00EB0141">
      <w:pPr>
        <w:widowControl w:val="0"/>
        <w:wordWrap w:val="0"/>
        <w:autoSpaceDE w:val="0"/>
        <w:autoSpaceDN w:val="0"/>
        <w:spacing w:after="200" w:line="36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6"/>
          <w:szCs w:val="36"/>
          <w:lang w:eastAsia="ko-KR"/>
          <w14:ligatures w14:val="none"/>
        </w:rPr>
      </w:pPr>
    </w:p>
    <w:p w14:paraId="7AD6098E" w14:textId="77777777" w:rsidR="00EB0141" w:rsidRPr="00EB0141" w:rsidRDefault="00EB0141" w:rsidP="00EB0141">
      <w:pPr>
        <w:widowControl w:val="0"/>
        <w:wordWrap w:val="0"/>
        <w:autoSpaceDE w:val="0"/>
        <w:autoSpaceDN w:val="0"/>
        <w:spacing w:after="200" w:line="36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sz w:val="36"/>
          <w:szCs w:val="36"/>
          <w:lang w:eastAsia="ko-KR"/>
          <w14:ligatures w14:val="none"/>
        </w:rPr>
      </w:pPr>
      <w:r w:rsidRPr="00EB0141">
        <w:rPr>
          <w:rFonts w:ascii="Times New Roman" w:eastAsia="Times New Roman" w:hAnsi="Times New Roman" w:cs="Times New Roman"/>
          <w:b/>
          <w:color w:val="000000"/>
          <w:w w:val="0"/>
          <w:sz w:val="36"/>
          <w:szCs w:val="36"/>
          <w:lang w:eastAsia="ko-KR"/>
          <w14:ligatures w14:val="none"/>
        </w:rPr>
        <w:t>2025 год</w:t>
      </w:r>
    </w:p>
    <w:p w14:paraId="39D83EC5" w14:textId="77777777" w:rsidR="00EB0141" w:rsidRPr="00EB0141" w:rsidRDefault="00EB0141" w:rsidP="00EB0141">
      <w:pPr>
        <w:widowControl w:val="0"/>
        <w:wordWrap w:val="0"/>
        <w:autoSpaceDE w:val="0"/>
        <w:autoSpaceDN w:val="0"/>
        <w:spacing w:after="200" w:line="360" w:lineRule="auto"/>
        <w:rPr>
          <w:rFonts w:ascii="Times New Roman" w:eastAsia="Times New Roman" w:hAnsi="Times New Roman" w:cs="Times New Roman"/>
          <w:b/>
          <w:color w:val="000000"/>
          <w:w w:val="0"/>
          <w:sz w:val="36"/>
          <w:szCs w:val="36"/>
          <w:lang w:eastAsia="ko-KR"/>
          <w14:ligatures w14:val="none"/>
        </w:rPr>
      </w:pPr>
      <w:bookmarkStart w:id="0" w:name="_GoBack"/>
      <w:bookmarkEnd w:id="0"/>
      <w:r w:rsidRPr="00EB0141">
        <w:rPr>
          <w:rFonts w:ascii="Times New Roman" w:eastAsia="Times New Roman" w:hAnsi="Times New Roman" w:cs="Times New Roman"/>
          <w:b/>
          <w:color w:val="000000"/>
          <w:w w:val="0"/>
          <w:sz w:val="36"/>
          <w:szCs w:val="36"/>
          <w:lang w:eastAsia="ko-KR"/>
          <w14:ligatures w14:val="none"/>
        </w:rPr>
        <w:lastRenderedPageBreak/>
        <w:t>СОДЕРЖАНИЕ</w:t>
      </w:r>
    </w:p>
    <w:p w14:paraId="37ECDF30" w14:textId="77777777" w:rsidR="00EB0141" w:rsidRPr="00EB0141" w:rsidRDefault="00EB0141" w:rsidP="00EB0141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w w:val="0"/>
          <w:sz w:val="28"/>
          <w:szCs w:val="28"/>
          <w:lang w:eastAsia="ko-KR"/>
          <w14:ligatures w14:val="none"/>
        </w:rPr>
      </w:pPr>
      <w:r w:rsidRPr="00EB0141">
        <w:rPr>
          <w:rFonts w:ascii="Times New Roman" w:eastAsia="Times New Roman" w:hAnsi="Times New Roman" w:cs="Times New Roman"/>
          <w:b/>
          <w:w w:val="0"/>
          <w:kern w:val="0"/>
          <w:sz w:val="28"/>
          <w:szCs w:val="28"/>
          <w:shd w:val="clear" w:color="000000" w:fill="FFFFFF"/>
          <w:lang w:eastAsia="ko-KR"/>
          <w14:ligatures w14:val="none"/>
        </w:rPr>
        <w:t>ОСОБЕННОСТИ ОРГАНИЗУЕМОГО В ШКОЛЕ ВОСПИТАТЕЛЬНОГО ПРОЦЕССА</w:t>
      </w:r>
      <w:r w:rsidRPr="00EB0141">
        <w:rPr>
          <w:rFonts w:ascii="Times New Roman" w:eastAsia="Times New Roman" w:hAnsi="Times New Roman" w:cs="Times New Roman"/>
          <w:b/>
          <w:color w:val="000000"/>
          <w:w w:val="0"/>
          <w:sz w:val="28"/>
          <w:szCs w:val="28"/>
          <w:lang w:eastAsia="ko-KR"/>
          <w14:ligatures w14:val="none"/>
        </w:rPr>
        <w:t>……………………………3</w:t>
      </w:r>
    </w:p>
    <w:p w14:paraId="153B1194" w14:textId="77777777" w:rsidR="00EB0141" w:rsidRPr="00EB0141" w:rsidRDefault="00EB0141" w:rsidP="00EB0141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w w:val="0"/>
          <w:sz w:val="28"/>
          <w:szCs w:val="28"/>
          <w:lang w:eastAsia="ko-KR"/>
          <w14:ligatures w14:val="none"/>
        </w:rPr>
      </w:pPr>
      <w:r w:rsidRPr="00EB0141">
        <w:rPr>
          <w:rFonts w:ascii="Times New Roman" w:eastAsia="Times New Roman" w:hAnsi="Times New Roman" w:cs="Times New Roman"/>
          <w:b/>
          <w:color w:val="000000"/>
          <w:w w:val="0"/>
          <w:sz w:val="28"/>
          <w:szCs w:val="28"/>
          <w:lang w:eastAsia="ko-KR"/>
          <w14:ligatures w14:val="none"/>
        </w:rPr>
        <w:t>ЦЕЛЬ И ЗАДАЧИ ВОСПИТАНИЯ ……………………………………………………………</w:t>
      </w:r>
      <w:proofErr w:type="gramStart"/>
      <w:r w:rsidRPr="00EB0141">
        <w:rPr>
          <w:rFonts w:ascii="Times New Roman" w:eastAsia="Times New Roman" w:hAnsi="Times New Roman" w:cs="Times New Roman"/>
          <w:b/>
          <w:color w:val="000000"/>
          <w:w w:val="0"/>
          <w:sz w:val="28"/>
          <w:szCs w:val="28"/>
          <w:lang w:eastAsia="ko-KR"/>
          <w14:ligatures w14:val="none"/>
        </w:rPr>
        <w:t>…….</w:t>
      </w:r>
      <w:proofErr w:type="gramEnd"/>
      <w:r w:rsidRPr="00EB0141">
        <w:rPr>
          <w:rFonts w:ascii="Times New Roman" w:eastAsia="Times New Roman" w:hAnsi="Times New Roman" w:cs="Times New Roman"/>
          <w:b/>
          <w:color w:val="000000"/>
          <w:w w:val="0"/>
          <w:sz w:val="28"/>
          <w:szCs w:val="28"/>
          <w:lang w:eastAsia="ko-KR"/>
          <w14:ligatures w14:val="none"/>
        </w:rPr>
        <w:t>.………………………. 6</w:t>
      </w:r>
    </w:p>
    <w:p w14:paraId="161E05C7" w14:textId="77777777" w:rsidR="00EB0141" w:rsidRPr="00EB0141" w:rsidRDefault="00EB0141" w:rsidP="00EB0141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w w:val="0"/>
          <w:sz w:val="28"/>
          <w:szCs w:val="28"/>
          <w:lang w:eastAsia="ko-KR"/>
          <w14:ligatures w14:val="none"/>
        </w:rPr>
      </w:pPr>
      <w:r w:rsidRPr="00EB0141">
        <w:rPr>
          <w:rFonts w:ascii="Times New Roman" w:eastAsia="Times New Roman" w:hAnsi="Times New Roman" w:cs="Times New Roman"/>
          <w:b/>
          <w:color w:val="000000"/>
          <w:w w:val="0"/>
          <w:sz w:val="28"/>
          <w:szCs w:val="28"/>
          <w:lang w:eastAsia="ko-KR"/>
          <w14:ligatures w14:val="none"/>
        </w:rPr>
        <w:t>ВИДЫ, ФОРМЫ И СОДЕРЖАНИЕ ДЕЯТЕЛЬНОСТИ ………………………………………………………………… 10</w:t>
      </w:r>
    </w:p>
    <w:p w14:paraId="18D060D0" w14:textId="77777777" w:rsidR="00EB0141" w:rsidRPr="00EB0141" w:rsidRDefault="00EB0141" w:rsidP="00EB0141">
      <w:pPr>
        <w:shd w:val="clear" w:color="auto" w:fill="FFFFFF"/>
        <w:tabs>
          <w:tab w:val="left" w:pos="993"/>
          <w:tab w:val="left" w:pos="1310"/>
        </w:tabs>
        <w:spacing w:after="200" w:line="360" w:lineRule="auto"/>
        <w:ind w:right="-1"/>
        <w:contextualSpacing/>
        <w:rPr>
          <w:rFonts w:ascii="Times New Roman" w:eastAsia="Times New Roman" w:hAnsi="Times New Roman" w:cs="Times New Roman"/>
          <w:b/>
          <w:bCs/>
          <w:iCs/>
          <w:color w:val="000000"/>
          <w:w w:val="0"/>
          <w:kern w:val="0"/>
          <w:sz w:val="28"/>
          <w:szCs w:val="28"/>
          <w14:ligatures w14:val="none"/>
        </w:rPr>
      </w:pPr>
      <w:r w:rsidRPr="00EB0141">
        <w:rPr>
          <w:rFonts w:ascii="Times New Roman" w:eastAsia="Times New Roman" w:hAnsi="Times New Roman" w:cs="Times New Roman"/>
          <w:b/>
          <w:bCs/>
          <w:iCs/>
          <w:color w:val="000000"/>
          <w:w w:val="0"/>
          <w:kern w:val="0"/>
          <w:sz w:val="28"/>
          <w:szCs w:val="28"/>
          <w14:ligatures w14:val="none"/>
        </w:rPr>
        <w:t>ОСНОВНЫЕ НАПРВЫЛЕНИЯ ДУХОВНО-НРАВСТВЕННОГО РАЗВИТИЯ И ВОСПИТАНИЯ ОБУЧАЮЩИХСЯ ……………………………………………………………………………………………………</w:t>
      </w:r>
      <w:proofErr w:type="gramStart"/>
      <w:r w:rsidRPr="00EB0141">
        <w:rPr>
          <w:rFonts w:ascii="Times New Roman" w:eastAsia="Times New Roman" w:hAnsi="Times New Roman" w:cs="Times New Roman"/>
          <w:b/>
          <w:bCs/>
          <w:iCs/>
          <w:color w:val="000000"/>
          <w:w w:val="0"/>
          <w:kern w:val="0"/>
          <w:sz w:val="28"/>
          <w:szCs w:val="28"/>
          <w14:ligatures w14:val="none"/>
        </w:rPr>
        <w:t>…….</w:t>
      </w:r>
      <w:proofErr w:type="gramEnd"/>
      <w:r w:rsidRPr="00EB0141">
        <w:rPr>
          <w:rFonts w:ascii="Times New Roman" w:eastAsia="Times New Roman" w:hAnsi="Times New Roman" w:cs="Times New Roman"/>
          <w:b/>
          <w:bCs/>
          <w:iCs/>
          <w:color w:val="000000"/>
          <w:w w:val="0"/>
          <w:kern w:val="0"/>
          <w:sz w:val="28"/>
          <w:szCs w:val="28"/>
          <w14:ligatures w14:val="none"/>
        </w:rPr>
        <w:t>… 24</w:t>
      </w:r>
    </w:p>
    <w:p w14:paraId="0D1EC3E9" w14:textId="77777777" w:rsidR="00EB0141" w:rsidRPr="00EB0141" w:rsidRDefault="00EB0141" w:rsidP="00EB0141">
      <w:pPr>
        <w:shd w:val="clear" w:color="auto" w:fill="FFFFFF"/>
        <w:tabs>
          <w:tab w:val="left" w:pos="993"/>
          <w:tab w:val="left" w:pos="1310"/>
        </w:tabs>
        <w:spacing w:after="200" w:line="360" w:lineRule="auto"/>
        <w:ind w:right="-1"/>
        <w:contextualSpacing/>
        <w:rPr>
          <w:rFonts w:ascii="Times New Roman" w:eastAsia="Times New Roman" w:hAnsi="Times New Roman" w:cs="Times New Roman"/>
          <w:b/>
          <w:iCs/>
          <w:color w:val="000000"/>
          <w:w w:val="0"/>
          <w:kern w:val="0"/>
          <w:sz w:val="28"/>
          <w:szCs w:val="28"/>
          <w14:ligatures w14:val="none"/>
        </w:rPr>
      </w:pPr>
      <w:r w:rsidRPr="00EB0141">
        <w:rPr>
          <w:rFonts w:ascii="Times New Roman" w:eastAsia="Times New Roman" w:hAnsi="Times New Roman" w:cs="Times New Roman"/>
          <w:b/>
          <w:iCs/>
          <w:color w:val="000000"/>
          <w:w w:val="0"/>
          <w:kern w:val="0"/>
          <w:sz w:val="28"/>
          <w:szCs w:val="28"/>
          <w14:ligatures w14:val="none"/>
        </w:rPr>
        <w:t>ОСНОВНЫЕ НАПРАВЛЕНИЯ САМОАНАЛИЗА ВОСПИТАТЕЛЬНОЙ РАБОТЫ ……………………</w:t>
      </w:r>
      <w:proofErr w:type="gramStart"/>
      <w:r w:rsidRPr="00EB0141">
        <w:rPr>
          <w:rFonts w:ascii="Times New Roman" w:eastAsia="Times New Roman" w:hAnsi="Times New Roman" w:cs="Times New Roman"/>
          <w:b/>
          <w:iCs/>
          <w:color w:val="000000"/>
          <w:w w:val="0"/>
          <w:kern w:val="0"/>
          <w:sz w:val="28"/>
          <w:szCs w:val="28"/>
          <w14:ligatures w14:val="none"/>
        </w:rPr>
        <w:t>…….</w:t>
      </w:r>
      <w:proofErr w:type="gramEnd"/>
      <w:r w:rsidRPr="00EB0141">
        <w:rPr>
          <w:rFonts w:ascii="Times New Roman" w:eastAsia="Times New Roman" w:hAnsi="Times New Roman" w:cs="Times New Roman"/>
          <w:b/>
          <w:iCs/>
          <w:color w:val="000000"/>
          <w:w w:val="0"/>
          <w:kern w:val="0"/>
          <w:sz w:val="28"/>
          <w:szCs w:val="28"/>
          <w14:ligatures w14:val="none"/>
        </w:rPr>
        <w:t>…... 34</w:t>
      </w:r>
    </w:p>
    <w:p w14:paraId="704E8BE5" w14:textId="77777777" w:rsidR="00EB0141" w:rsidRPr="00EB0141" w:rsidRDefault="00EB0141" w:rsidP="00EB0141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EB014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КРИТЕРИИ ОЦЕНКИ ЭФФЕКТИВНОСТИ ВОСПИТАТЕЛЬНОГО ПРОЦЕССА ШКОЛЫ…</w:t>
      </w:r>
      <w:proofErr w:type="gramStart"/>
      <w:r w:rsidRPr="00EB014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…….</w:t>
      </w:r>
      <w:proofErr w:type="gramEnd"/>
      <w:r w:rsidRPr="00EB014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………..…. 35</w:t>
      </w:r>
    </w:p>
    <w:p w14:paraId="1059D09F" w14:textId="77777777" w:rsidR="00EB0141" w:rsidRPr="00EB0141" w:rsidRDefault="00EB0141" w:rsidP="00EB0141">
      <w:pPr>
        <w:widowControl w:val="0"/>
        <w:wordWrap w:val="0"/>
        <w:spacing w:after="0" w:line="360" w:lineRule="auto"/>
        <w:ind w:right="-1"/>
        <w:rPr>
          <w:rFonts w:ascii="Times New Roman" w:eastAsia="Batang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</w:pPr>
      <w:r w:rsidRPr="00EB0141">
        <w:rPr>
          <w:rFonts w:ascii="Times New Roman" w:eastAsia="Batang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  <w:t xml:space="preserve">План воспитательной работы школы на </w:t>
      </w:r>
      <w:r w:rsidRPr="00EB0141">
        <w:rPr>
          <w:rFonts w:ascii="Times New Roman" w:eastAsia="Batang" w:hAnsi="Times New Roman" w:cs="Times New Roman"/>
          <w:b/>
          <w:bCs/>
          <w:caps/>
          <w:kern w:val="0"/>
          <w:sz w:val="28"/>
          <w:szCs w:val="28"/>
          <w:u w:val="single"/>
          <w:lang w:eastAsia="ru-RU"/>
          <w14:ligatures w14:val="none"/>
        </w:rPr>
        <w:t>2025-</w:t>
      </w:r>
      <w:proofErr w:type="gramStart"/>
      <w:r w:rsidRPr="00EB0141">
        <w:rPr>
          <w:rFonts w:ascii="Times New Roman" w:eastAsia="Batang" w:hAnsi="Times New Roman" w:cs="Times New Roman"/>
          <w:b/>
          <w:bCs/>
          <w:caps/>
          <w:kern w:val="0"/>
          <w:sz w:val="28"/>
          <w:szCs w:val="28"/>
          <w:u w:val="single"/>
          <w:lang w:eastAsia="ru-RU"/>
          <w14:ligatures w14:val="none"/>
        </w:rPr>
        <w:t>2026</w:t>
      </w:r>
      <w:r w:rsidRPr="00EB0141">
        <w:rPr>
          <w:rFonts w:ascii="Times New Roman" w:eastAsia="Batang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  <w:t xml:space="preserve">  учебный</w:t>
      </w:r>
      <w:proofErr w:type="gramEnd"/>
      <w:r w:rsidRPr="00EB0141">
        <w:rPr>
          <w:rFonts w:ascii="Times New Roman" w:eastAsia="Batang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  <w:t xml:space="preserve"> год …………………………….…. 41</w:t>
      </w:r>
    </w:p>
    <w:p w14:paraId="60A52420" w14:textId="77777777" w:rsidR="00EB0141" w:rsidRPr="00EB0141" w:rsidRDefault="00EB0141" w:rsidP="00EB0141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</w:p>
    <w:p w14:paraId="3A67BA97" w14:textId="77777777" w:rsidR="00EB0141" w:rsidRPr="00EB0141" w:rsidRDefault="00EB0141" w:rsidP="00EB0141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</w:p>
    <w:p w14:paraId="386DF9F7" w14:textId="77777777" w:rsidR="00EB0141" w:rsidRPr="00EB0141" w:rsidRDefault="00EB0141" w:rsidP="00EB0141">
      <w:pPr>
        <w:shd w:val="clear" w:color="auto" w:fill="FFFFFF"/>
        <w:tabs>
          <w:tab w:val="left" w:pos="993"/>
          <w:tab w:val="left" w:pos="1310"/>
        </w:tabs>
        <w:spacing w:after="200" w:line="276" w:lineRule="auto"/>
        <w:ind w:right="-1"/>
        <w:contextualSpacing/>
        <w:rPr>
          <w:rFonts w:ascii="Times New Roman" w:eastAsia="Times New Roman" w:hAnsi="Times New Roman" w:cs="Times New Roman"/>
          <w:b/>
          <w:iCs/>
          <w:color w:val="000000"/>
          <w:w w:val="0"/>
          <w:kern w:val="0"/>
          <w:sz w:val="24"/>
          <w:szCs w:val="24"/>
          <w14:ligatures w14:val="none"/>
        </w:rPr>
      </w:pPr>
    </w:p>
    <w:p w14:paraId="6E1B3AAA" w14:textId="77777777" w:rsidR="00EB0141" w:rsidRPr="00EB0141" w:rsidRDefault="00EB0141" w:rsidP="00EB0141">
      <w:pPr>
        <w:shd w:val="clear" w:color="auto" w:fill="FFFFFF"/>
        <w:tabs>
          <w:tab w:val="left" w:pos="993"/>
          <w:tab w:val="left" w:pos="1310"/>
        </w:tabs>
        <w:spacing w:after="200" w:line="276" w:lineRule="auto"/>
        <w:ind w:right="-1"/>
        <w:contextualSpacing/>
        <w:rPr>
          <w:rFonts w:ascii="Times New Roman" w:eastAsia="Times New Roman" w:hAnsi="Times New Roman" w:cs="Times New Roman"/>
          <w:b/>
          <w:bCs/>
          <w:iCs/>
          <w:color w:val="000000"/>
          <w:w w:val="0"/>
          <w:kern w:val="0"/>
          <w:sz w:val="32"/>
          <w:szCs w:val="28"/>
          <w14:ligatures w14:val="none"/>
        </w:rPr>
      </w:pPr>
    </w:p>
    <w:p w14:paraId="25A685F8" w14:textId="77777777" w:rsidR="00EB0141" w:rsidRPr="00EB0141" w:rsidRDefault="00EB0141" w:rsidP="00EB0141">
      <w:pPr>
        <w:shd w:val="clear" w:color="auto" w:fill="FFFFFF"/>
        <w:tabs>
          <w:tab w:val="left" w:pos="993"/>
          <w:tab w:val="left" w:pos="1310"/>
        </w:tabs>
        <w:spacing w:after="200" w:line="276" w:lineRule="auto"/>
        <w:ind w:right="-1"/>
        <w:contextualSpacing/>
        <w:rPr>
          <w:rFonts w:ascii="Times New Roman" w:eastAsia="Times New Roman" w:hAnsi="Times New Roman" w:cs="Times New Roman"/>
          <w:b/>
          <w:iCs/>
          <w:color w:val="000000"/>
          <w:w w:val="0"/>
          <w:kern w:val="0"/>
          <w:sz w:val="32"/>
          <w:szCs w:val="28"/>
          <w14:ligatures w14:val="none"/>
        </w:rPr>
      </w:pPr>
    </w:p>
    <w:p w14:paraId="006E3877" w14:textId="77777777" w:rsidR="00EB0141" w:rsidRPr="00EB0141" w:rsidRDefault="00EB0141" w:rsidP="00EB01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sz w:val="28"/>
          <w:szCs w:val="28"/>
          <w:lang w:eastAsia="ko-KR"/>
          <w14:ligatures w14:val="none"/>
        </w:rPr>
      </w:pPr>
    </w:p>
    <w:p w14:paraId="1F78D7A4" w14:textId="77777777" w:rsidR="00EB0141" w:rsidRPr="00EB0141" w:rsidRDefault="00EB0141" w:rsidP="00EB01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sz w:val="28"/>
          <w:szCs w:val="28"/>
          <w:lang w:eastAsia="ko-KR"/>
          <w14:ligatures w14:val="none"/>
        </w:rPr>
      </w:pPr>
    </w:p>
    <w:p w14:paraId="79F58112" w14:textId="77777777" w:rsidR="00EB0141" w:rsidRPr="00EB0141" w:rsidRDefault="00EB0141" w:rsidP="00EB0141">
      <w:pPr>
        <w:spacing w:after="0" w:line="240" w:lineRule="auto"/>
        <w:rPr>
          <w:rFonts w:ascii="Times New Roman" w:eastAsia="Times New Roman" w:hAnsi="Times New Roman" w:cs="Times New Roman"/>
          <w:b/>
          <w:w w:val="0"/>
          <w:kern w:val="0"/>
          <w:sz w:val="24"/>
          <w:shd w:val="clear" w:color="000000" w:fill="FFFFFF"/>
          <w:lang w:eastAsia="ko-KR"/>
          <w14:ligatures w14:val="none"/>
        </w:rPr>
      </w:pPr>
    </w:p>
    <w:p w14:paraId="5A659AB8" w14:textId="77777777" w:rsidR="00EB0141" w:rsidRPr="00EB0141" w:rsidRDefault="00EB0141" w:rsidP="00EB0141">
      <w:pPr>
        <w:widowControl w:val="0"/>
        <w:wordWrap w:val="0"/>
        <w:autoSpaceDE w:val="0"/>
        <w:autoSpaceDN w:val="0"/>
        <w:spacing w:after="200" w:line="360" w:lineRule="auto"/>
        <w:rPr>
          <w:rFonts w:ascii="Times New Roman" w:eastAsia="Times New Roman" w:hAnsi="Times New Roman" w:cs="Times New Roman"/>
          <w:color w:val="000000"/>
          <w:w w:val="0"/>
          <w:sz w:val="36"/>
          <w:szCs w:val="36"/>
          <w:lang w:eastAsia="ko-KR"/>
          <w14:ligatures w14:val="none"/>
        </w:rPr>
      </w:pPr>
    </w:p>
    <w:p w14:paraId="06ED5ACA" w14:textId="77777777" w:rsidR="00EB0141" w:rsidRPr="00EB0141" w:rsidRDefault="00EB0141" w:rsidP="00EB0141">
      <w:pPr>
        <w:widowControl w:val="0"/>
        <w:wordWrap w:val="0"/>
        <w:autoSpaceDE w:val="0"/>
        <w:autoSpaceDN w:val="0"/>
        <w:spacing w:after="200" w:line="360" w:lineRule="auto"/>
        <w:rPr>
          <w:rFonts w:ascii="Times New Roman" w:eastAsia="Times New Roman" w:hAnsi="Times New Roman" w:cs="Times New Roman"/>
          <w:b/>
          <w:color w:val="000000"/>
          <w:w w:val="0"/>
          <w:sz w:val="36"/>
          <w:szCs w:val="36"/>
          <w:lang w:eastAsia="ko-KR"/>
          <w14:ligatures w14:val="none"/>
        </w:rPr>
      </w:pPr>
    </w:p>
    <w:p w14:paraId="5AC0B7F8" w14:textId="77777777" w:rsidR="00EB0141" w:rsidRPr="00EB0141" w:rsidRDefault="00EB0141" w:rsidP="00EB0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0"/>
          <w:kern w:val="0"/>
          <w:sz w:val="28"/>
          <w:shd w:val="clear" w:color="000000" w:fill="FFFFFF"/>
          <w:lang w:eastAsia="ko-KR"/>
          <w14:ligatures w14:val="none"/>
        </w:rPr>
      </w:pPr>
      <w:r w:rsidRPr="00EB0141">
        <w:rPr>
          <w:rFonts w:ascii="Times New Roman" w:eastAsia="Times New Roman" w:hAnsi="Times New Roman" w:cs="Times New Roman"/>
          <w:b/>
          <w:w w:val="0"/>
          <w:kern w:val="0"/>
          <w:sz w:val="28"/>
          <w:shd w:val="clear" w:color="000000" w:fill="FFFFFF"/>
          <w:lang w:eastAsia="ko-KR"/>
          <w14:ligatures w14:val="none"/>
        </w:rPr>
        <w:lastRenderedPageBreak/>
        <w:t>ПОЯСНИТЕЛЬНАЯ ЗАПИСКА</w:t>
      </w:r>
    </w:p>
    <w:p w14:paraId="2E5E94F7" w14:textId="77777777" w:rsidR="00EB0141" w:rsidRPr="00EB0141" w:rsidRDefault="00EB0141" w:rsidP="00EB0141">
      <w:pPr>
        <w:spacing w:after="0" w:line="240" w:lineRule="auto"/>
        <w:rPr>
          <w:rFonts w:ascii="Times New Roman" w:eastAsia="Times New Roman" w:hAnsi="Times New Roman" w:cs="Times New Roman"/>
          <w:b/>
          <w:w w:val="0"/>
          <w:kern w:val="0"/>
          <w:sz w:val="28"/>
          <w:shd w:val="clear" w:color="000000" w:fill="FFFFFF"/>
          <w:lang w:eastAsia="ko-KR"/>
          <w14:ligatures w14:val="none"/>
        </w:rPr>
      </w:pPr>
    </w:p>
    <w:p w14:paraId="7D858279" w14:textId="77777777" w:rsidR="00EB0141" w:rsidRPr="00EB0141" w:rsidRDefault="00EB0141" w:rsidP="00EB0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0"/>
          <w:kern w:val="0"/>
          <w:sz w:val="24"/>
          <w:shd w:val="clear" w:color="000000" w:fill="FFFFFF"/>
          <w:lang w:eastAsia="ko-KR"/>
          <w14:ligatures w14:val="none"/>
        </w:rPr>
      </w:pPr>
      <w:r w:rsidRPr="00EB0141">
        <w:rPr>
          <w:rFonts w:ascii="Times New Roman" w:eastAsia="Times New Roman" w:hAnsi="Times New Roman" w:cs="Times New Roman"/>
          <w:b/>
          <w:w w:val="0"/>
          <w:kern w:val="0"/>
          <w:sz w:val="24"/>
          <w:shd w:val="clear" w:color="000000" w:fill="FFFFFF"/>
          <w:lang w:eastAsia="ko-KR"/>
          <w14:ligatures w14:val="none"/>
        </w:rPr>
        <w:t>1. ОСОБЕННОСТИ ОРГАНИЗУЕМОГО В ШКОЛЕ</w:t>
      </w:r>
    </w:p>
    <w:p w14:paraId="402774E9" w14:textId="3F0B8A35" w:rsidR="00EB0141" w:rsidRPr="00EB0141" w:rsidRDefault="00EB0141" w:rsidP="00EB0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0"/>
          <w:kern w:val="0"/>
          <w:sz w:val="24"/>
          <w:shd w:val="clear" w:color="000000" w:fill="FFFFFF"/>
          <w:lang w:eastAsia="ko-KR"/>
          <w14:ligatures w14:val="none"/>
        </w:rPr>
      </w:pPr>
      <w:r w:rsidRPr="00EB0141">
        <w:rPr>
          <w:rFonts w:ascii="Times New Roman" w:eastAsia="Times New Roman" w:hAnsi="Times New Roman" w:cs="Times New Roman"/>
          <w:b/>
          <w:w w:val="0"/>
          <w:kern w:val="0"/>
          <w:sz w:val="24"/>
          <w:shd w:val="clear" w:color="000000" w:fill="FFFFFF"/>
          <w:lang w:eastAsia="ko-KR"/>
          <w14:ligatures w14:val="none"/>
        </w:rPr>
        <w:t>ВОСПИТАТЕЛЬНОГО ПРОЦЕССА</w:t>
      </w:r>
    </w:p>
    <w:p w14:paraId="6AF54050" w14:textId="375B2F04" w:rsidR="00EB0141" w:rsidRPr="00EB0141" w:rsidRDefault="00EB0141" w:rsidP="00EB0141">
      <w:pPr>
        <w:autoSpaceDE w:val="0"/>
        <w:spacing w:after="20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</w:t>
      </w: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МБОУ Россошанская ООШ располагается в хуторе Севостьянове Милютинского района в 50 километрах от районного центра. Хутор входит в состав Селивановского сельского поселения, администрация которого находится в станице Селивановской, расположенной в 10 км от хутора. На территории хутора располагаются следующие предприятия и организации:</w:t>
      </w:r>
    </w:p>
    <w:p w14:paraId="5DB138D8" w14:textId="77777777" w:rsidR="00EB0141" w:rsidRPr="00EB0141" w:rsidRDefault="00EB0141" w:rsidP="00EB0141">
      <w:pPr>
        <w:numPr>
          <w:ilvl w:val="0"/>
          <w:numId w:val="1"/>
        </w:numPr>
        <w:tabs>
          <w:tab w:val="left" w:pos="720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сельский дом культуры;</w:t>
      </w:r>
    </w:p>
    <w:p w14:paraId="72DE9301" w14:textId="77777777" w:rsidR="00EB0141" w:rsidRPr="00EB0141" w:rsidRDefault="00EB0141" w:rsidP="00EB0141">
      <w:pPr>
        <w:numPr>
          <w:ilvl w:val="0"/>
          <w:numId w:val="1"/>
        </w:numPr>
        <w:tabs>
          <w:tab w:val="left" w:pos="720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сельская библиотека;</w:t>
      </w:r>
    </w:p>
    <w:p w14:paraId="5FBA73B7" w14:textId="77777777" w:rsidR="00EB0141" w:rsidRPr="00EB0141" w:rsidRDefault="00EB0141" w:rsidP="00EB0141">
      <w:pPr>
        <w:numPr>
          <w:ilvl w:val="0"/>
          <w:numId w:val="1"/>
        </w:numPr>
        <w:tabs>
          <w:tab w:val="left" w:pos="720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почтовое отделение;</w:t>
      </w:r>
    </w:p>
    <w:p w14:paraId="0EF6121E" w14:textId="77777777" w:rsidR="00EB0141" w:rsidRPr="00EB0141" w:rsidRDefault="00EB0141" w:rsidP="00EB0141">
      <w:pPr>
        <w:numPr>
          <w:ilvl w:val="0"/>
          <w:numId w:val="1"/>
        </w:numPr>
        <w:tabs>
          <w:tab w:val="left" w:pos="720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фельдшерский медицинский пункт;</w:t>
      </w:r>
    </w:p>
    <w:p w14:paraId="1121CC30" w14:textId="77777777" w:rsidR="00EB0141" w:rsidRPr="00EB0141" w:rsidRDefault="00EB0141" w:rsidP="00EB0141">
      <w:pPr>
        <w:numPr>
          <w:ilvl w:val="0"/>
          <w:numId w:val="1"/>
        </w:numPr>
        <w:tabs>
          <w:tab w:val="left" w:pos="720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2 магазина индивидуальных предпринимателей</w:t>
      </w:r>
    </w:p>
    <w:p w14:paraId="58A30542" w14:textId="77777777" w:rsidR="00EB0141" w:rsidRPr="00EB0141" w:rsidRDefault="00EB0141" w:rsidP="00EB0141">
      <w:pPr>
        <w:numPr>
          <w:ilvl w:val="0"/>
          <w:numId w:val="1"/>
        </w:numPr>
        <w:tabs>
          <w:tab w:val="left" w:pos="720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МБОУ Россошанская основная общеобразовательная школа </w:t>
      </w:r>
    </w:p>
    <w:p w14:paraId="010D9B2F" w14:textId="77777777" w:rsidR="00EB0141" w:rsidRPr="00EB0141" w:rsidRDefault="00EB0141" w:rsidP="00EB0141">
      <w:pPr>
        <w:numPr>
          <w:ilvl w:val="0"/>
          <w:numId w:val="2"/>
        </w:numPr>
        <w:tabs>
          <w:tab w:val="left" w:pos="720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B0141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ar-SA"/>
          <w14:ligatures w14:val="none"/>
        </w:rPr>
        <w:t>Социальный, культурный «фон»</w:t>
      </w: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, существующий в МБОУ Россошанской ООШ: </w:t>
      </w:r>
      <w:r w:rsidRPr="00EB0141">
        <w:rPr>
          <w:rFonts w:ascii="Times New Roman" w:eastAsia="Times New Roman" w:hAnsi="Times New Roman" w:cs="Times New Roman"/>
          <w:kern w:val="0"/>
          <w:sz w:val="12"/>
          <w:szCs w:val="12"/>
          <w:lang w:eastAsia="ar-SA"/>
          <w14:ligatures w14:val="none"/>
        </w:rPr>
        <w:t xml:space="preserve">                      </w:t>
      </w: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r w:rsidRPr="00EB01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ar-SA"/>
          <w14:ligatures w14:val="none"/>
        </w:rPr>
        <w:t xml:space="preserve">  </w:t>
      </w:r>
    </w:p>
    <w:p w14:paraId="02070443" w14:textId="77777777" w:rsidR="00EB0141" w:rsidRPr="00EB0141" w:rsidRDefault="00EB0141" w:rsidP="00EB0141">
      <w:pPr>
        <w:suppressAutoHyphens/>
        <w:snapToGrid w:val="0"/>
        <w:spacing w:after="0" w:line="360" w:lineRule="auto"/>
        <w:ind w:left="708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B0141"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:lang w:eastAsia="ar-SA"/>
          <w14:ligatures w14:val="none"/>
        </w:rPr>
        <w:t>Количество обучающихся в начальной школе:</w:t>
      </w: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</w:p>
    <w:p w14:paraId="623B3BEE" w14:textId="77777777" w:rsidR="00EB0141" w:rsidRPr="00EB0141" w:rsidRDefault="00EB0141" w:rsidP="00EB0141">
      <w:pPr>
        <w:suppressAutoHyphens/>
        <w:snapToGrid w:val="0"/>
        <w:spacing w:after="0" w:line="276" w:lineRule="auto"/>
        <w:ind w:left="708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1 </w:t>
      </w:r>
      <w:proofErr w:type="spellStart"/>
      <w:proofErr w:type="gramStart"/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кл</w:t>
      </w:r>
      <w:proofErr w:type="spellEnd"/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.-</w:t>
      </w:r>
      <w:proofErr w:type="gramEnd"/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 2 чел.</w:t>
      </w:r>
    </w:p>
    <w:p w14:paraId="15770AA4" w14:textId="77777777" w:rsidR="00EB0141" w:rsidRPr="00EB0141" w:rsidRDefault="00EB0141" w:rsidP="00EB0141">
      <w:pPr>
        <w:suppressAutoHyphens/>
        <w:snapToGrid w:val="0"/>
        <w:spacing w:after="0" w:line="276" w:lineRule="auto"/>
        <w:ind w:left="708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2 </w:t>
      </w:r>
      <w:proofErr w:type="spellStart"/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кл</w:t>
      </w:r>
      <w:proofErr w:type="spellEnd"/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. – 1 чел.</w:t>
      </w:r>
    </w:p>
    <w:p w14:paraId="12DFF366" w14:textId="77777777" w:rsidR="00EB0141" w:rsidRPr="00EB0141" w:rsidRDefault="00EB0141" w:rsidP="00EB0141">
      <w:pPr>
        <w:suppressAutoHyphens/>
        <w:snapToGrid w:val="0"/>
        <w:spacing w:after="0" w:line="276" w:lineRule="auto"/>
        <w:ind w:left="708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3 </w:t>
      </w:r>
      <w:proofErr w:type="spellStart"/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кл</w:t>
      </w:r>
      <w:proofErr w:type="spellEnd"/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. -  3 чел.</w:t>
      </w:r>
    </w:p>
    <w:p w14:paraId="34893DE9" w14:textId="77777777" w:rsidR="00EB0141" w:rsidRPr="00EB0141" w:rsidRDefault="00EB0141" w:rsidP="00EB0141">
      <w:pPr>
        <w:suppressAutoHyphens/>
        <w:snapToGrid w:val="0"/>
        <w:spacing w:after="0" w:line="276" w:lineRule="auto"/>
        <w:ind w:left="708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4 </w:t>
      </w:r>
      <w:proofErr w:type="spellStart"/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кл</w:t>
      </w:r>
      <w:proofErr w:type="spellEnd"/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. – 1 чел. </w:t>
      </w:r>
    </w:p>
    <w:p w14:paraId="1018F3C8" w14:textId="77777777" w:rsidR="00EB0141" w:rsidRPr="00EB0141" w:rsidRDefault="00EB0141" w:rsidP="00EB0141">
      <w:pPr>
        <w:suppressAutoHyphens/>
        <w:snapToGrid w:val="0"/>
        <w:spacing w:after="0" w:line="276" w:lineRule="auto"/>
        <w:ind w:left="708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B014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Итого</w:t>
      </w: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: 7 чел.</w:t>
      </w:r>
    </w:p>
    <w:p w14:paraId="284CF4DB" w14:textId="77777777" w:rsidR="00EB0141" w:rsidRPr="00EB0141" w:rsidRDefault="00EB0141" w:rsidP="00EB0141">
      <w:pPr>
        <w:suppressAutoHyphens/>
        <w:snapToGrid w:val="0"/>
        <w:spacing w:after="0" w:line="360" w:lineRule="auto"/>
        <w:ind w:left="708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ar-SA"/>
          <w14:ligatures w14:val="none"/>
        </w:rPr>
      </w:pPr>
      <w:r w:rsidRPr="00EB01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ar-SA"/>
          <w14:ligatures w14:val="none"/>
        </w:rPr>
        <w:lastRenderedPageBreak/>
        <w:t xml:space="preserve"> </w:t>
      </w:r>
    </w:p>
    <w:p w14:paraId="2B5A4E0D" w14:textId="77777777" w:rsidR="00EB0141" w:rsidRPr="00EB0141" w:rsidRDefault="00EB0141" w:rsidP="00EB0141">
      <w:pPr>
        <w:suppressAutoHyphens/>
        <w:snapToGrid w:val="0"/>
        <w:spacing w:after="0" w:line="360" w:lineRule="auto"/>
        <w:ind w:left="708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B01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ar-SA"/>
          <w14:ligatures w14:val="none"/>
        </w:rPr>
        <w:t xml:space="preserve"> </w:t>
      </w:r>
      <w:r w:rsidRPr="00EB01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u w:val="single"/>
          <w:lang w:eastAsia="ar-SA"/>
          <w14:ligatures w14:val="none"/>
        </w:rPr>
        <w:t>Количество обучающихся в основной школе:</w:t>
      </w: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</w:p>
    <w:p w14:paraId="4271100E" w14:textId="77777777" w:rsidR="00EB0141" w:rsidRPr="00EB0141" w:rsidRDefault="00EB0141" w:rsidP="00EB0141">
      <w:pPr>
        <w:suppressAutoHyphens/>
        <w:snapToGrid w:val="0"/>
        <w:spacing w:after="0" w:line="276" w:lineRule="auto"/>
        <w:ind w:left="708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B0141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ar-SA"/>
          <w14:ligatures w14:val="none"/>
        </w:rPr>
        <w:t xml:space="preserve">   </w:t>
      </w: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5 </w:t>
      </w:r>
      <w:proofErr w:type="spellStart"/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кл</w:t>
      </w:r>
      <w:proofErr w:type="spellEnd"/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.   –   2 чел.</w:t>
      </w:r>
    </w:p>
    <w:p w14:paraId="0681BFEF" w14:textId="77777777" w:rsidR="00EB0141" w:rsidRPr="00EB0141" w:rsidRDefault="00EB0141" w:rsidP="00EB0141">
      <w:pPr>
        <w:suppressAutoHyphens/>
        <w:spacing w:after="0" w:line="276" w:lineRule="auto"/>
        <w:ind w:left="708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 6 </w:t>
      </w:r>
      <w:proofErr w:type="spellStart"/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кл</w:t>
      </w:r>
      <w:proofErr w:type="spellEnd"/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.   –   1 чел.</w:t>
      </w:r>
    </w:p>
    <w:p w14:paraId="3AACD4F1" w14:textId="77777777" w:rsidR="00EB0141" w:rsidRPr="00EB0141" w:rsidRDefault="00EB0141" w:rsidP="00EB0141">
      <w:pPr>
        <w:suppressAutoHyphens/>
        <w:spacing w:after="0" w:line="276" w:lineRule="auto"/>
        <w:ind w:left="708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 7 </w:t>
      </w:r>
      <w:proofErr w:type="spellStart"/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кл</w:t>
      </w:r>
      <w:proofErr w:type="spellEnd"/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.   –   2 чел.</w:t>
      </w:r>
    </w:p>
    <w:p w14:paraId="13720655" w14:textId="77777777" w:rsidR="00EB0141" w:rsidRPr="00EB0141" w:rsidRDefault="00EB0141" w:rsidP="00EB0141">
      <w:pPr>
        <w:suppressAutoHyphens/>
        <w:spacing w:after="0" w:line="276" w:lineRule="auto"/>
        <w:ind w:left="708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B0141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ar-SA"/>
          <w14:ligatures w14:val="none"/>
        </w:rPr>
        <w:t xml:space="preserve">   </w:t>
      </w: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8 </w:t>
      </w:r>
      <w:proofErr w:type="spellStart"/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кл</w:t>
      </w:r>
      <w:proofErr w:type="spellEnd"/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.   –   3 чел.</w:t>
      </w:r>
    </w:p>
    <w:p w14:paraId="1869AA1F" w14:textId="77777777" w:rsidR="00EB0141" w:rsidRPr="00EB0141" w:rsidRDefault="00EB0141" w:rsidP="00EB0141">
      <w:pPr>
        <w:suppressAutoHyphens/>
        <w:spacing w:after="0" w:line="276" w:lineRule="auto"/>
        <w:ind w:left="708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ar-SA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 </w:t>
      </w: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ar-SA"/>
          <w14:ligatures w14:val="none"/>
        </w:rPr>
        <w:t xml:space="preserve">9 </w:t>
      </w:r>
      <w:proofErr w:type="spellStart"/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ar-SA"/>
          <w14:ligatures w14:val="none"/>
        </w:rPr>
        <w:t>кл</w:t>
      </w:r>
      <w:proofErr w:type="spellEnd"/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ar-SA"/>
          <w14:ligatures w14:val="none"/>
        </w:rPr>
        <w:t xml:space="preserve">.   –   0 чел.  </w:t>
      </w:r>
    </w:p>
    <w:p w14:paraId="28B0266E" w14:textId="77777777" w:rsidR="00EB0141" w:rsidRPr="00EB0141" w:rsidRDefault="00EB0141" w:rsidP="00EB0141">
      <w:pPr>
        <w:suppressAutoHyphens/>
        <w:spacing w:after="0" w:line="276" w:lineRule="auto"/>
        <w:ind w:left="708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ar-SA"/>
          <w14:ligatures w14:val="none"/>
        </w:rPr>
      </w:pPr>
      <w:r w:rsidRPr="00EB014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Итого:</w:t>
      </w: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8 чел.</w:t>
      </w:r>
    </w:p>
    <w:p w14:paraId="08BF0229" w14:textId="77777777" w:rsidR="00EB0141" w:rsidRPr="00EB0141" w:rsidRDefault="00EB0141" w:rsidP="00EB0141">
      <w:pPr>
        <w:suppressAutoHyphens/>
        <w:autoSpaceDE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sz w:val="12"/>
          <w:szCs w:val="12"/>
          <w:lang w:eastAsia="ar-SA"/>
          <w14:ligatures w14:val="none"/>
        </w:rPr>
      </w:pPr>
    </w:p>
    <w:p w14:paraId="22C29B37" w14:textId="77777777" w:rsidR="00EB0141" w:rsidRPr="00EB0141" w:rsidRDefault="00EB0141" w:rsidP="00EB0141">
      <w:pPr>
        <w:suppressAutoHyphens/>
        <w:autoSpaceDE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B01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u w:val="single"/>
          <w:lang w:eastAsia="ar-SA"/>
          <w14:ligatures w14:val="none"/>
        </w:rPr>
        <w:t>Социальный паспорт семей</w:t>
      </w:r>
      <w:r w:rsidRPr="00EB014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ar-SA"/>
          <w14:ligatures w14:val="none"/>
        </w:rPr>
        <w:t xml:space="preserve"> </w:t>
      </w: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обучающихся </w:t>
      </w: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ar-SA"/>
          <w14:ligatures w14:val="none"/>
        </w:rPr>
        <w:t>основной</w:t>
      </w: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школы: на 15. 08. 2025 г.:</w:t>
      </w:r>
    </w:p>
    <w:p w14:paraId="1EC948ED" w14:textId="77777777" w:rsidR="00EB0141" w:rsidRPr="00EB0141" w:rsidRDefault="00EB0141" w:rsidP="00EB0141">
      <w:pPr>
        <w:numPr>
          <w:ilvl w:val="0"/>
          <w:numId w:val="3"/>
        </w:numPr>
        <w:suppressLineNumbers/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2025 -2026 учебном году зарегистрированы 11 семей, из них:</w:t>
      </w:r>
    </w:p>
    <w:p w14:paraId="2AFF6B90" w14:textId="77777777" w:rsidR="00EB0141" w:rsidRPr="00EB0141" w:rsidRDefault="00EB0141" w:rsidP="00EB0141">
      <w:pPr>
        <w:numPr>
          <w:ilvl w:val="0"/>
          <w:numId w:val="4"/>
        </w:numPr>
        <w:suppressLineNumbers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малообеспеченные – 3 семьи (</w:t>
      </w:r>
      <w:proofErr w:type="spellStart"/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Распаркина</w:t>
      </w:r>
      <w:proofErr w:type="spellEnd"/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В.В., </w:t>
      </w:r>
      <w:proofErr w:type="spellStart"/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Иванес</w:t>
      </w:r>
      <w:proofErr w:type="spellEnd"/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И.В., Денисюк М.Н)</w:t>
      </w:r>
    </w:p>
    <w:p w14:paraId="23CE4762" w14:textId="77777777" w:rsidR="00EB0141" w:rsidRPr="00EB0141" w:rsidRDefault="00EB0141" w:rsidP="00EB0141">
      <w:pPr>
        <w:numPr>
          <w:ilvl w:val="0"/>
          <w:numId w:val="4"/>
        </w:numPr>
        <w:suppressLineNumbers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многодетные — 2 (</w:t>
      </w:r>
      <w:proofErr w:type="gramStart"/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Вахнина  В.В.</w:t>
      </w:r>
      <w:proofErr w:type="gramEnd"/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Шаповалова М.Н.)</w:t>
      </w:r>
    </w:p>
    <w:p w14:paraId="3B954CCC" w14:textId="77777777" w:rsidR="00EB0141" w:rsidRPr="00EB0141" w:rsidRDefault="00EB0141" w:rsidP="00EB0141">
      <w:pPr>
        <w:numPr>
          <w:ilvl w:val="0"/>
          <w:numId w:val="4"/>
        </w:numPr>
        <w:suppressLineNumbers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повторно брачные – (</w:t>
      </w:r>
      <w:proofErr w:type="spellStart"/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Иванес</w:t>
      </w:r>
      <w:proofErr w:type="spellEnd"/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И.В.)</w:t>
      </w:r>
    </w:p>
    <w:p w14:paraId="69B011E9" w14:textId="77777777" w:rsidR="00EB0141" w:rsidRPr="00EB0141" w:rsidRDefault="00EB0141" w:rsidP="00EB0141">
      <w:pPr>
        <w:numPr>
          <w:ilvl w:val="0"/>
          <w:numId w:val="4"/>
        </w:numPr>
        <w:suppressLineNumbers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неполные </w:t>
      </w:r>
      <w:proofErr w:type="gramStart"/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  (</w:t>
      </w:r>
      <w:proofErr w:type="spellStart"/>
      <w:proofErr w:type="gramEnd"/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Климаева</w:t>
      </w:r>
      <w:proofErr w:type="spellEnd"/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Т.С., </w:t>
      </w:r>
      <w:proofErr w:type="spellStart"/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Распаркина</w:t>
      </w:r>
      <w:proofErr w:type="spellEnd"/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И.С., Богомолов Е.В.)</w:t>
      </w:r>
    </w:p>
    <w:p w14:paraId="22AC15C0" w14:textId="77777777" w:rsidR="00EB0141" w:rsidRPr="00EB0141" w:rsidRDefault="00EB0141" w:rsidP="00EB0141">
      <w:pPr>
        <w:numPr>
          <w:ilvl w:val="0"/>
          <w:numId w:val="4"/>
        </w:numPr>
        <w:suppressLineNumbers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опекунская семья – 1.</w:t>
      </w:r>
    </w:p>
    <w:p w14:paraId="3ECB3520" w14:textId="77777777" w:rsidR="00EB0141" w:rsidRPr="00EB0141" w:rsidRDefault="00EB0141" w:rsidP="00EB0141">
      <w:pPr>
        <w:numPr>
          <w:ilvl w:val="0"/>
          <w:numId w:val="4"/>
        </w:numPr>
        <w:suppressLineNumbers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семьи, в которых   дети с ОВЗ – 2 (Вахнина Саша, Чумаков Саша)</w:t>
      </w:r>
    </w:p>
    <w:p w14:paraId="14C1E651" w14:textId="77777777" w:rsidR="00EB0141" w:rsidRPr="00EB0141" w:rsidRDefault="00EB0141" w:rsidP="00EB0141">
      <w:pPr>
        <w:suppressLineNumbers/>
        <w:suppressAutoHyphens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ar-SA"/>
          <w14:ligatures w14:val="none"/>
        </w:rPr>
      </w:pPr>
    </w:p>
    <w:p w14:paraId="6DAD7529" w14:textId="77777777" w:rsidR="00EB0141" w:rsidRPr="00EB0141" w:rsidRDefault="00EB0141" w:rsidP="00EB0141">
      <w:pPr>
        <w:suppressAutoHyphens/>
        <w:autoSpaceDE w:val="0"/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B0141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ar-SA"/>
          <w14:ligatures w14:val="none"/>
        </w:rPr>
        <w:t>Виды деятельности</w:t>
      </w: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: </w:t>
      </w:r>
    </w:p>
    <w:p w14:paraId="32748787" w14:textId="77777777" w:rsidR="00EB0141" w:rsidRPr="00EB0141" w:rsidRDefault="00EB0141" w:rsidP="00EB0141">
      <w:pPr>
        <w:numPr>
          <w:ilvl w:val="0"/>
          <w:numId w:val="5"/>
        </w:numPr>
        <w:tabs>
          <w:tab w:val="left" w:pos="720"/>
        </w:tabs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социально-полезный труд, </w:t>
      </w:r>
    </w:p>
    <w:p w14:paraId="3B801398" w14:textId="77777777" w:rsidR="00EB0141" w:rsidRPr="00EB0141" w:rsidRDefault="00EB0141" w:rsidP="00EB0141">
      <w:pPr>
        <w:numPr>
          <w:ilvl w:val="0"/>
          <w:numId w:val="5"/>
        </w:numPr>
        <w:tabs>
          <w:tab w:val="left" w:pos="720"/>
        </w:tabs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экологическая деятельность социальной направленности,</w:t>
      </w:r>
    </w:p>
    <w:p w14:paraId="3B7C87FC" w14:textId="77777777" w:rsidR="00EB0141" w:rsidRPr="00EB0141" w:rsidRDefault="00EB0141" w:rsidP="00EB0141">
      <w:pPr>
        <w:numPr>
          <w:ilvl w:val="0"/>
          <w:numId w:val="5"/>
        </w:numPr>
        <w:tabs>
          <w:tab w:val="left" w:pos="720"/>
        </w:tabs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деятельность детской организации «Донцы»;</w:t>
      </w:r>
    </w:p>
    <w:p w14:paraId="33799940" w14:textId="77777777" w:rsidR="00EB0141" w:rsidRPr="00EB0141" w:rsidRDefault="00EB0141" w:rsidP="00EB0141">
      <w:pPr>
        <w:numPr>
          <w:ilvl w:val="0"/>
          <w:numId w:val="5"/>
        </w:numPr>
        <w:tabs>
          <w:tab w:val="left" w:pos="720"/>
        </w:tabs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lastRenderedPageBreak/>
        <w:t>клубно-кружковая деятельность;</w:t>
      </w:r>
    </w:p>
    <w:p w14:paraId="5AF909C2" w14:textId="77777777" w:rsidR="00EB0141" w:rsidRPr="00EB0141" w:rsidRDefault="00EB0141" w:rsidP="00EB0141">
      <w:pPr>
        <w:numPr>
          <w:ilvl w:val="0"/>
          <w:numId w:val="5"/>
        </w:numPr>
        <w:tabs>
          <w:tab w:val="left" w:pos="720"/>
        </w:tabs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создание проектов социальной направленности;</w:t>
      </w:r>
    </w:p>
    <w:p w14:paraId="1EF84BB1" w14:textId="77777777" w:rsidR="00EB0141" w:rsidRPr="00EB0141" w:rsidRDefault="00EB0141" w:rsidP="00EB0141">
      <w:pPr>
        <w:numPr>
          <w:ilvl w:val="0"/>
          <w:numId w:val="5"/>
        </w:numPr>
        <w:tabs>
          <w:tab w:val="left" w:pos="720"/>
        </w:tabs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поисковая деятельность и др.</w:t>
      </w:r>
    </w:p>
    <w:p w14:paraId="367C9493" w14:textId="77777777" w:rsidR="00EB0141" w:rsidRPr="00EB0141" w:rsidRDefault="00EB0141" w:rsidP="00EB0141">
      <w:pPr>
        <w:tabs>
          <w:tab w:val="left" w:pos="1440"/>
        </w:tabs>
        <w:suppressAutoHyphens/>
        <w:autoSpaceDE w:val="0"/>
        <w:spacing w:after="0" w:line="360" w:lineRule="auto"/>
        <w:ind w:left="720"/>
        <w:rPr>
          <w:rFonts w:ascii="Times New Roman" w:eastAsia="Times New Roman" w:hAnsi="Times New Roman" w:cs="Times New Roman"/>
          <w:kern w:val="0"/>
          <w:sz w:val="16"/>
          <w:szCs w:val="16"/>
          <w:lang w:eastAsia="ar-SA"/>
          <w14:ligatures w14:val="none"/>
        </w:rPr>
      </w:pPr>
    </w:p>
    <w:p w14:paraId="645CABFC" w14:textId="77777777" w:rsidR="00EB0141" w:rsidRPr="00EB0141" w:rsidRDefault="00EB0141" w:rsidP="00EB0141">
      <w:pPr>
        <w:suppressAutoHyphens/>
        <w:autoSpaceDE w:val="0"/>
        <w:spacing w:after="0" w:line="360" w:lineRule="auto"/>
        <w:ind w:left="720"/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  <w:lang w:eastAsia="ar-SA"/>
          <w14:ligatures w14:val="none"/>
        </w:rPr>
      </w:pPr>
      <w:r w:rsidRPr="00EB0141"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  <w:lang w:eastAsia="ar-SA"/>
          <w14:ligatures w14:val="none"/>
        </w:rPr>
        <w:t xml:space="preserve">Внешние партнеры   по реализации Программы воспитания подростков: </w:t>
      </w:r>
    </w:p>
    <w:p w14:paraId="523EC18E" w14:textId="77777777" w:rsidR="00EB0141" w:rsidRPr="00EB0141" w:rsidRDefault="00EB0141" w:rsidP="00EB0141">
      <w:pPr>
        <w:numPr>
          <w:ilvl w:val="0"/>
          <w:numId w:val="5"/>
        </w:numPr>
        <w:tabs>
          <w:tab w:val="left" w:pos="720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сельский дом культуры;</w:t>
      </w:r>
    </w:p>
    <w:p w14:paraId="4C944AB6" w14:textId="77777777" w:rsidR="00EB0141" w:rsidRPr="00EB0141" w:rsidRDefault="00EB0141" w:rsidP="00EB0141">
      <w:pPr>
        <w:numPr>
          <w:ilvl w:val="0"/>
          <w:numId w:val="5"/>
        </w:numPr>
        <w:tabs>
          <w:tab w:val="left" w:pos="720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сельская библиотека;</w:t>
      </w:r>
    </w:p>
    <w:p w14:paraId="7003180F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    В школе созданы образовательные зоны по различным направлениям, среди них площадка для занятий физической культурой и спортивный зал кабинет информатики с ПК. </w:t>
      </w:r>
      <w:proofErr w:type="gramStart"/>
      <w:r w:rsidRPr="00EB0141">
        <w:rPr>
          <w:rFonts w:ascii="Times New Roman" w:eastAsia="Calibri" w:hAnsi="Times New Roman" w:cs="Times New Roman"/>
          <w:sz w:val="28"/>
          <w:szCs w:val="28"/>
        </w:rPr>
        <w:t>Налажен  выпуск</w:t>
      </w:r>
      <w:proofErr w:type="gramEnd"/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 еженедельной школьной газеты «Донцы-молодцы».  Есть школьный краеведческий </w:t>
      </w:r>
      <w:proofErr w:type="gramStart"/>
      <w:r w:rsidRPr="00EB0141">
        <w:rPr>
          <w:rFonts w:ascii="Times New Roman" w:eastAsia="Calibri" w:hAnsi="Times New Roman" w:cs="Times New Roman"/>
          <w:sz w:val="28"/>
          <w:szCs w:val="28"/>
        </w:rPr>
        <w:t>музей  «</w:t>
      </w:r>
      <w:proofErr w:type="gramEnd"/>
      <w:r w:rsidRPr="00EB0141">
        <w:rPr>
          <w:rFonts w:ascii="Times New Roman" w:eastAsia="Calibri" w:hAnsi="Times New Roman" w:cs="Times New Roman"/>
          <w:sz w:val="28"/>
          <w:szCs w:val="28"/>
        </w:rPr>
        <w:t>История х. Севостьянова».   Единое информационное образовательное пространство позволяет обеспечивать эффективную поддержку по осуществлению взаимосвязи с образовательными учреждениями района.</w:t>
      </w:r>
    </w:p>
    <w:p w14:paraId="41BEDF86" w14:textId="77777777" w:rsidR="00EB0141" w:rsidRPr="00EB0141" w:rsidRDefault="00EB0141" w:rsidP="00EB01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    В школе обучаются 16 учеников.  13</w:t>
      </w:r>
      <w:proofErr w:type="gramStart"/>
      <w:r w:rsidRPr="00EB0141">
        <w:rPr>
          <w:rFonts w:ascii="Times New Roman" w:eastAsia="Calibri" w:hAnsi="Times New Roman" w:cs="Times New Roman"/>
          <w:sz w:val="28"/>
          <w:szCs w:val="28"/>
        </w:rPr>
        <w:t>%  из</w:t>
      </w:r>
      <w:proofErr w:type="gramEnd"/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 них воспитываются в многодетных семьях, 13% в неполных семьях,   2 ребенка имеет статус   ОВЗ.</w:t>
      </w:r>
    </w:p>
    <w:p w14:paraId="5291FD0F" w14:textId="77777777" w:rsidR="00EB0141" w:rsidRPr="00EB0141" w:rsidRDefault="00EB0141" w:rsidP="00EB0141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14:paraId="45A5F912" w14:textId="77777777" w:rsidR="00EB0141" w:rsidRPr="00EB0141" w:rsidRDefault="00EB0141" w:rsidP="00EB0141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EB01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В МБОУ Россошанской ООШ, как и в других школах донского края, ведется работа по сохранению, распространению и развитию казачьей культуры. </w:t>
      </w:r>
      <w:proofErr w:type="gramStart"/>
      <w:r w:rsidRPr="00EB01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Деятельность </w:t>
      </w: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детского</w:t>
      </w:r>
      <w:proofErr w:type="gramEnd"/>
      <w:r w:rsidRPr="00EB014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казачьего объединения «Донцы» направлена на возрождение казачества, сохранение и развитие исторических, культурных, духовных и патриотических традиций казачества, проведения мероприятий по военно-патриотическому воспитанию молодежи, культурно-массовой и спортивной деятельности, воспитания молодёжи в духе православия и казачьего традиционализма.  Педагогический коллектив пришёл к выводу о создании новой воспитательной модели. в современных условиях использование имеющегося богатейшего опыта казачьего воспитания является одним из основных направлений в духовно-нравственном</w:t>
      </w:r>
      <w:r w:rsidRPr="00EB01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становлении молодежи, формировании гуманистических, социально- значимых ценностей и образцов гражданского поведения, толерантного сознания. </w:t>
      </w:r>
    </w:p>
    <w:p w14:paraId="0B511277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EB01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        Определение казачьей направленности в воспитательной системе школы предполагает создание благоприятной культурной среды для воспитания подрастающего поколения</w:t>
      </w:r>
      <w:r w:rsidRPr="00EB0141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14:ligatures w14:val="none"/>
        </w:rPr>
        <w:t xml:space="preserve">. </w:t>
      </w:r>
    </w:p>
    <w:p w14:paraId="403E1A6D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29888E1B" w14:textId="77777777" w:rsidR="00EB0141" w:rsidRPr="00EB0141" w:rsidRDefault="00EB0141" w:rsidP="00EB0141">
      <w:pPr>
        <w:widowControl w:val="0"/>
        <w:wordWrap w:val="0"/>
        <w:autoSpaceDE w:val="0"/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28"/>
          <w:szCs w:val="28"/>
          <w:lang w:eastAsia="ko-KR"/>
          <w14:ligatures w14:val="none"/>
        </w:rPr>
      </w:pPr>
    </w:p>
    <w:p w14:paraId="76C078B9" w14:textId="77777777" w:rsidR="00EB0141" w:rsidRPr="00EB0141" w:rsidRDefault="00EB0141" w:rsidP="00EB0141">
      <w:pPr>
        <w:widowControl w:val="0"/>
        <w:wordWrap w:val="0"/>
        <w:autoSpaceDE w:val="0"/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28"/>
          <w:szCs w:val="28"/>
          <w:lang w:eastAsia="ko-KR"/>
          <w14:ligatures w14:val="none"/>
        </w:rPr>
      </w:pPr>
    </w:p>
    <w:p w14:paraId="50E44605" w14:textId="77777777" w:rsidR="00EB0141" w:rsidRPr="00EB0141" w:rsidRDefault="00EB0141" w:rsidP="00EB0141">
      <w:pPr>
        <w:widowControl w:val="0"/>
        <w:wordWrap w:val="0"/>
        <w:autoSpaceDE w:val="0"/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28"/>
          <w:szCs w:val="28"/>
          <w:lang w:eastAsia="ko-KR"/>
          <w14:ligatures w14:val="none"/>
        </w:rPr>
      </w:pPr>
      <w:r w:rsidRPr="00EB0141">
        <w:rPr>
          <w:rFonts w:ascii="Times New Roman" w:eastAsia="Times New Roman" w:hAnsi="Times New Roman" w:cs="Times New Roman"/>
          <w:b/>
          <w:color w:val="000000"/>
          <w:w w:val="1"/>
          <w:sz w:val="28"/>
          <w:szCs w:val="28"/>
          <w:lang w:eastAsia="ko-KR"/>
          <w14:ligatures w14:val="none"/>
        </w:rPr>
        <w:t>2. ЦЕЛЬ И ЗАДАЧИ ВОСПИТАНИЯ</w:t>
      </w:r>
    </w:p>
    <w:p w14:paraId="605F0E8C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   За последнее время отсутствие стабильности в экономической и социальной сферах жизни способствовало появлению ряда факторов, оказывающих отрицательное воздействие на духовную сферу жизни общества. Все это отразилось на отношении молодежи к таким ценностям, как </w:t>
      </w:r>
      <w:r w:rsidRPr="00EB0141">
        <w:rPr>
          <w:rFonts w:ascii="Times New Roman" w:eastAsia="Calibri" w:hAnsi="Times New Roman" w:cs="Times New Roman"/>
          <w:iCs/>
          <w:sz w:val="28"/>
          <w:szCs w:val="28"/>
        </w:rPr>
        <w:t>семья, труд, отечество, природа, мир, знания, культура, здоровье, человек.</w:t>
      </w: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 В нашем обществе на протяжении длительного времени прослеживается тенденция значительного ослабления восприятия в сознании у молодежи этих ценностей или изменения в ориентирах на них.</w:t>
      </w:r>
    </w:p>
    <w:p w14:paraId="39BDFDCE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BEA5B9" w14:textId="77777777" w:rsidR="00EB0141" w:rsidRPr="00EB0141" w:rsidRDefault="00EB0141" w:rsidP="00EB0141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Исходя из этого, и основываясь на </w:t>
      </w:r>
      <w:r w:rsidRPr="00EB0141">
        <w:rPr>
          <w:rFonts w:ascii="Times New Roman" w:eastAsia="Calibri" w:hAnsi="Times New Roman" w:cs="Times New Roman"/>
          <w:iCs/>
          <w:sz w:val="28"/>
          <w:szCs w:val="28"/>
        </w:rPr>
        <w:t xml:space="preserve">базовых для нашего общества </w:t>
      </w:r>
      <w:proofErr w:type="gramStart"/>
      <w:r w:rsidRPr="00EB0141">
        <w:rPr>
          <w:rFonts w:ascii="Times New Roman" w:eastAsia="Calibri" w:hAnsi="Times New Roman" w:cs="Times New Roman"/>
          <w:iCs/>
          <w:sz w:val="28"/>
          <w:szCs w:val="28"/>
        </w:rPr>
        <w:t xml:space="preserve">ценностях,  </w:t>
      </w: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общая </w:t>
      </w:r>
      <w:r w:rsidRPr="00EB0141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 xml:space="preserve">цель </w:t>
      </w:r>
      <w:r w:rsidRPr="00EB0141">
        <w:rPr>
          <w:rFonts w:ascii="Times New Roman" w:eastAsia="Calibri" w:hAnsi="Times New Roman" w:cs="Times New Roman"/>
          <w:b/>
          <w:sz w:val="28"/>
          <w:szCs w:val="28"/>
          <w:u w:val="single"/>
        </w:rPr>
        <w:t>воспитания</w:t>
      </w:r>
      <w:r w:rsidRPr="00EB014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:</w:t>
      </w:r>
    </w:p>
    <w:p w14:paraId="54E87489" w14:textId="77777777" w:rsidR="00EB0141" w:rsidRPr="00EB0141" w:rsidRDefault="00EB0141" w:rsidP="00EB0141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EB014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14:paraId="74CB8CCC" w14:textId="77777777" w:rsidR="00EB0141" w:rsidRPr="00EB0141" w:rsidRDefault="00EB0141" w:rsidP="00EB0141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14:paraId="3FE576EE" w14:textId="77777777" w:rsidR="00EB0141" w:rsidRPr="00EB0141" w:rsidRDefault="00EB0141" w:rsidP="00EB0141">
      <w:pPr>
        <w:spacing w:after="0" w:line="240" w:lineRule="auto"/>
        <w:rPr>
          <w:rFonts w:ascii="Times New Roman" w:eastAsia="Calibri" w:hAnsi="Times New Roman" w:cs="Times New Roman"/>
          <w:iCs/>
          <w:sz w:val="28"/>
        </w:rPr>
      </w:pPr>
      <w:r w:rsidRPr="00EB01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личностное развитие школьников, проявляющееся:</w:t>
      </w:r>
      <w:r w:rsidRPr="00EB01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br/>
      </w:r>
      <w:r w:rsidRPr="00EB0141">
        <w:rPr>
          <w:rFonts w:ascii="Times New Roman" w:eastAsia="Calibri" w:hAnsi="Times New Roman" w:cs="Times New Roman"/>
          <w:color w:val="000000"/>
          <w:sz w:val="28"/>
          <w:szCs w:val="28"/>
        </w:rPr>
        <w:t>1) в усвоении ими знаний основных норм, которые общество выработало на основе этих ценностей (усвоении социально значимых знаний);</w:t>
      </w:r>
      <w:r w:rsidRPr="00EB0141">
        <w:rPr>
          <w:rFonts w:ascii="Times New Roman" w:eastAsia="Calibri" w:hAnsi="Times New Roman" w:cs="Times New Roman"/>
          <w:color w:val="000000"/>
          <w:sz w:val="28"/>
          <w:szCs w:val="28"/>
        </w:rPr>
        <w:br/>
        <w:t>2) в развитии их позитивных отношений к этим общественным ценностям (развитии социально значимых отношений);</w:t>
      </w:r>
      <w:r w:rsidRPr="00EB0141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3) в приобретении ими соответствующего этим ценностям опыта поведения, опыта применения сформированных знаний и отношений на практике (приобретении опыта осуществления социально </w:t>
      </w:r>
      <w:r w:rsidRPr="00EB0141">
        <w:rPr>
          <w:rFonts w:ascii="Times New Roman" w:eastAsia="Calibri" w:hAnsi="Times New Roman" w:cs="Times New Roman"/>
          <w:iCs/>
          <w:sz w:val="28"/>
          <w:szCs w:val="28"/>
        </w:rPr>
        <w:t>значимых дел).</w:t>
      </w:r>
    </w:p>
    <w:p w14:paraId="61105603" w14:textId="77777777" w:rsidR="00EB0141" w:rsidRPr="00EB0141" w:rsidRDefault="00EB0141" w:rsidP="00EB0141">
      <w:pPr>
        <w:spacing w:after="0" w:line="240" w:lineRule="auto"/>
        <w:rPr>
          <w:rFonts w:ascii="Calibri" w:eastAsia="Calibri" w:hAnsi="Calibri" w:cs="Times New Roman"/>
        </w:rPr>
      </w:pPr>
      <w:r w:rsidRPr="00EB0141">
        <w:rPr>
          <w:rFonts w:ascii="Times New Roman" w:eastAsia="Calibri" w:hAnsi="Times New Roman" w:cs="Times New Roman"/>
          <w:iCs/>
          <w:sz w:val="28"/>
          <w:szCs w:val="28"/>
        </w:rPr>
        <w:t xml:space="preserve">4) создание в школе единого воспитательного пространства, главной ценностью которого является личность каждого ребенка; формирование духовно-развитой, творческой, нравственно и физически здоровой личности, способной на сознательный выбор жизненной позиции, на самостоятельную выработку идей на современном уровне, умеющей ориентироваться в социокультурных условиях. </w:t>
      </w:r>
    </w:p>
    <w:p w14:paraId="4AC08ADB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При этом </w:t>
      </w:r>
      <w:r w:rsidRPr="00EB0141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ценностными ориентирами системы воспитания в Милютинском районе определены:</w:t>
      </w:r>
    </w:p>
    <w:p w14:paraId="579BBE43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 xml:space="preserve">    - высокое качество дошкольного, начального, общего, среднего образования как условия достижения целей государственной политики в образовании и условия формирования всесторонне развитой личности;</w:t>
      </w:r>
    </w:p>
    <w:p w14:paraId="0CDEEDDB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сохранение, воспроизводство и приумножение народных и культурных традиций, культурного и творческого потенциала;</w:t>
      </w:r>
    </w:p>
    <w:p w14:paraId="5F57920B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сохранение этнокультурного многообразия;</w:t>
      </w:r>
    </w:p>
    <w:p w14:paraId="3D8AA5A2" w14:textId="77777777" w:rsidR="00EB0141" w:rsidRPr="00EB0141" w:rsidRDefault="00EB0141" w:rsidP="00EB01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    - сохранение и развитие самобытных культурно-воспитательных моделей и практик муниципалитета и образовательных организаций, позволяющих находить оптимальные пути развития личности обучающихся, воспитанников</w:t>
      </w:r>
    </w:p>
    <w:p w14:paraId="0B011870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Главная особенность района – наличие казачества – субэтноса со своим менталитетом, многовековой самобытной культурой, своими приоритетами в профессиональном выборе. В силу этого фактора система воспитания имеет ярко выраженные особенности, связанные со статусом «казачье», что подразумевает:</w:t>
      </w:r>
    </w:p>
    <w:p w14:paraId="44133955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   - углубленное изучение казачьей субкультуры и включение в воспитательный процесс ряда православных религиозных обрядов, которые неотделимы от традиционных казачьих ритуалов и обрядов;</w:t>
      </w:r>
    </w:p>
    <w:p w14:paraId="308B5802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   - повышение роли физкультурно-спортивного воспитания и оздоровления личности;</w:t>
      </w:r>
    </w:p>
    <w:p w14:paraId="6CBC0E4E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   - регламентацию поведения обучающихся на основе воинских уставов;</w:t>
      </w:r>
    </w:p>
    <w:p w14:paraId="057DAE6A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   - профессиональную ориентацию на военные профессии.</w:t>
      </w:r>
    </w:p>
    <w:p w14:paraId="4198D786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   Особое внимание уделяется формированию патриотического сознания и самосознания воспитанников, развитию качеств, которые высоко ценятся в казачьей среде и присущи военнослужащему современной России (долг, ответственность, честь, дисциплинированность, инициативность, взаимопомощь, решительность, находчивость и др.).</w:t>
      </w:r>
    </w:p>
    <w:p w14:paraId="1F91004E" w14:textId="77777777" w:rsidR="00EB0141" w:rsidRPr="00EB0141" w:rsidRDefault="00EB0141" w:rsidP="00EB01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8C574E6" w14:textId="77777777" w:rsidR="00EB0141" w:rsidRPr="00EB0141" w:rsidRDefault="00EB0141" w:rsidP="00EB014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B0141">
        <w:rPr>
          <w:rFonts w:ascii="Times New Roman" w:eastAsia="Calibri" w:hAnsi="Times New Roman" w:cs="Times New Roman"/>
          <w:b/>
          <w:sz w:val="28"/>
          <w:szCs w:val="28"/>
        </w:rPr>
        <w:t>Целевые приоритеты, соответствующие двум уровням общего образования:</w:t>
      </w:r>
    </w:p>
    <w:p w14:paraId="6A2256BF" w14:textId="77777777" w:rsidR="00EB0141" w:rsidRPr="00EB0141" w:rsidRDefault="00EB0141" w:rsidP="00EB014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B01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В воспитании детей младшего школьного возраста (уровень начального общего образования) таким целевым приоритетом является </w:t>
      </w:r>
    </w:p>
    <w:p w14:paraId="4266CA42" w14:textId="77777777" w:rsidR="00EB0141" w:rsidRPr="00EB0141" w:rsidRDefault="00EB0141" w:rsidP="00EB0141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B0141">
        <w:rPr>
          <w:rFonts w:ascii="Times New Roman" w:eastAsia="Calibri" w:hAnsi="Times New Roman" w:cs="Times New Roman"/>
          <w:b/>
          <w:sz w:val="28"/>
          <w:szCs w:val="28"/>
        </w:rPr>
        <w:t xml:space="preserve">создание благоприятных условий для усвоения школьниками социально значимых </w:t>
      </w:r>
      <w:proofErr w:type="gramStart"/>
      <w:r w:rsidRPr="00EB0141">
        <w:rPr>
          <w:rFonts w:ascii="Times New Roman" w:eastAsia="Calibri" w:hAnsi="Times New Roman" w:cs="Times New Roman"/>
          <w:b/>
          <w:sz w:val="28"/>
          <w:szCs w:val="28"/>
        </w:rPr>
        <w:t>знаний  -</w:t>
      </w:r>
      <w:proofErr w:type="gramEnd"/>
      <w:r w:rsidRPr="00EB0141">
        <w:rPr>
          <w:rFonts w:ascii="Times New Roman" w:eastAsia="Calibri" w:hAnsi="Times New Roman" w:cs="Times New Roman"/>
          <w:b/>
          <w:sz w:val="28"/>
          <w:szCs w:val="28"/>
        </w:rPr>
        <w:t xml:space="preserve"> основных </w:t>
      </w:r>
      <w:r w:rsidRPr="00EB0141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норм и традиций того общества, в котором они живут.</w:t>
      </w:r>
    </w:p>
    <w:p w14:paraId="7C6A1CE4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B01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2. В воспитании детей подросткового возраста (уровень основного общего образования) таким приоритетом является </w:t>
      </w:r>
      <w:r w:rsidRPr="00EB0141">
        <w:rPr>
          <w:rFonts w:ascii="Times New Roman" w:eastAsia="Calibri" w:hAnsi="Times New Roman" w:cs="Times New Roman"/>
          <w:b/>
          <w:sz w:val="28"/>
          <w:szCs w:val="28"/>
        </w:rPr>
        <w:t>создание благоприятных условий для развития социально значимых отношений школьников.</w:t>
      </w:r>
    </w:p>
    <w:p w14:paraId="0DE34BA5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 xml:space="preserve">Добросовестная работа педагогов, направленная на достижение поставленной цели, </w:t>
      </w:r>
      <w:r w:rsidRPr="00EB0141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>позволит ребенку</w:t>
      </w: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14:paraId="63D9B34F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B014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EB0141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задач</w:t>
      </w:r>
      <w:r w:rsidRPr="00EB014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: </w:t>
      </w:r>
    </w:p>
    <w:p w14:paraId="31C0CAA5" w14:textId="77777777" w:rsidR="00EB0141" w:rsidRPr="00EB0141" w:rsidRDefault="00EB0141" w:rsidP="00EB014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развитие школьной гуманистической системы воспитания, где главным критерием является развитие личности ребенка, вхождение его в мир культуры;</w:t>
      </w: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>- координация деятельности и взаимодействие всех звеньев системы: базового и дополнительного образования, школы и социума;</w:t>
      </w: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>- органическое включение регионального компонента в учебно-воспитательный процесс: познание истории и культуры Дона;</w:t>
      </w: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>- межведомственное взаимодействие и координация усилий всех участников воспитательного процесса в организации досуга и каникулярного времени обучающихся, в профилактической работе по профилактике правонарушений и безнадзорности среди несовершеннолетних;</w:t>
      </w: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>- освоение и использование в практической деятельности новых педагогических технологий и методик воспитательной работы;</w:t>
      </w: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>- использование всех возможных средств воспитания у обучающихся общей культуры, верности духовных традиций России и Донского края, ответственности, правосознания, уважения к ценностям демократического общества;</w:t>
      </w: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>- развитие форм ученического самоуправления;</w:t>
      </w: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>- помочь детям убедиться в социокультурной и личностной значимости ценностей здорового образа жизни, познания истины, саморазвития и самосовершенствования, активной жизненной позиции в процессе самореализации, добропорядочности и моральной  ответственности, законопослушности и гражданской ответственности, патриотизма и преданности идеалам (Родины, семьи, корпорации), индивидуальности и личного достоинства;</w:t>
      </w:r>
    </w:p>
    <w:p w14:paraId="4C2AF9D3" w14:textId="77777777" w:rsidR="00EB0141" w:rsidRPr="00EB0141" w:rsidRDefault="00EB0141" w:rsidP="00EB014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совершенствование системы организации внеурочной жизнедеятельности воспитанников.</w:t>
      </w:r>
    </w:p>
    <w:p w14:paraId="27BF0459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66168500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proofErr w:type="gramStart"/>
      <w:r w:rsidRPr="00EB0141">
        <w:rPr>
          <w:rFonts w:ascii="Times New Roman" w:eastAsia="Calibri" w:hAnsi="Times New Roman" w:cs="Times New Roman"/>
          <w:sz w:val="28"/>
          <w:szCs w:val="28"/>
        </w:rPr>
        <w:t>реализация  потенциала</w:t>
      </w:r>
      <w:proofErr w:type="gramEnd"/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 классного руководства в воспитании школьников, поддержка  активного участия классных сообществ в жизни школы;</w:t>
      </w:r>
    </w:p>
    <w:p w14:paraId="08F93376" w14:textId="77777777" w:rsidR="00EB0141" w:rsidRPr="00EB0141" w:rsidRDefault="00EB0141" w:rsidP="00EB0141">
      <w:pPr>
        <w:tabs>
          <w:tab w:val="left" w:pos="1134"/>
        </w:tabs>
        <w:spacing w:after="0" w:line="240" w:lineRule="auto"/>
        <w:jc w:val="both"/>
        <w:rPr>
          <w:rFonts w:ascii="Times New Roman" w:eastAsia="№Е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EB0141">
        <w:rPr>
          <w:rFonts w:ascii="Times New Roman" w:eastAsia="№Е" w:hAnsi="Times New Roman" w:cs="Times New Roman"/>
          <w:kern w:val="0"/>
          <w:sz w:val="28"/>
          <w:szCs w:val="28"/>
          <w:lang w:eastAsia="ru-RU"/>
          <w14:ligatures w14:val="none"/>
        </w:rPr>
        <w:t xml:space="preserve">- использование в воспитании детей возможности школьного урока, поддержка использования на уроках интерактивных форм занятий с учащимися; </w:t>
      </w:r>
    </w:p>
    <w:p w14:paraId="5B37DCE7" w14:textId="77777777" w:rsidR="00EB0141" w:rsidRPr="00EB0141" w:rsidRDefault="00EB0141" w:rsidP="00EB0141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>- вовлечение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реализация их воспитательных возможностей</w:t>
      </w:r>
      <w:r w:rsidRPr="00EB0141">
        <w:rPr>
          <w:rFonts w:ascii="Times New Roman" w:eastAsia="Calibri" w:hAnsi="Times New Roman" w:cs="Times New Roman"/>
          <w:w w:val="1"/>
          <w:sz w:val="28"/>
          <w:szCs w:val="28"/>
        </w:rPr>
        <w:t>;</w:t>
      </w:r>
    </w:p>
    <w:p w14:paraId="09227C1D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>- организация работы с семьями школьников, их родителями или законными представителями, направленная на совместное решение проблем личностного развития детей.</w:t>
      </w:r>
    </w:p>
    <w:p w14:paraId="0B00111F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 w:rsidRPr="00EB0141">
        <w:rPr>
          <w:rFonts w:ascii="Times New Roman" w:eastAsia="Calibri" w:hAnsi="Times New Roman" w:cs="Times New Roman"/>
          <w:sz w:val="28"/>
          <w:szCs w:val="28"/>
        </w:rPr>
        <w:t>инициирование  и</w:t>
      </w:r>
      <w:proofErr w:type="gramEnd"/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 поддержка ученического самоуправления  – как на уровне школы, так и на уровне классных сообществ; </w:t>
      </w:r>
    </w:p>
    <w:p w14:paraId="1C9D88AA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 w:rsidRPr="00EB0141">
        <w:rPr>
          <w:rFonts w:ascii="Times New Roman" w:eastAsia="Calibri" w:hAnsi="Times New Roman" w:cs="Times New Roman"/>
          <w:sz w:val="28"/>
          <w:szCs w:val="28"/>
        </w:rPr>
        <w:t>организация  профориентационной</w:t>
      </w:r>
      <w:proofErr w:type="gramEnd"/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  работы со школьниками;</w:t>
      </w:r>
    </w:p>
    <w:p w14:paraId="62909049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w w:val="1"/>
          <w:sz w:val="28"/>
          <w:szCs w:val="28"/>
        </w:rPr>
        <w:t xml:space="preserve">- реализация воспитательных </w:t>
      </w:r>
      <w:proofErr w:type="gramStart"/>
      <w:r w:rsidRPr="00EB0141">
        <w:rPr>
          <w:rFonts w:ascii="Times New Roman" w:eastAsia="Calibri" w:hAnsi="Times New Roman" w:cs="Times New Roman"/>
          <w:w w:val="1"/>
          <w:sz w:val="28"/>
          <w:szCs w:val="28"/>
        </w:rPr>
        <w:t xml:space="preserve">возможностей </w:t>
      </w: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 w:rsidRPr="00EB0141">
        <w:rPr>
          <w:rFonts w:ascii="Times New Roman" w:eastAsia="Calibri" w:hAnsi="Times New Roman" w:cs="Times New Roman"/>
          <w:w w:val="1"/>
          <w:sz w:val="28"/>
          <w:szCs w:val="28"/>
        </w:rPr>
        <w:t>бщешкольных</w:t>
      </w:r>
      <w:proofErr w:type="gramEnd"/>
      <w:r w:rsidRPr="00EB0141">
        <w:rPr>
          <w:rFonts w:ascii="Times New Roman" w:eastAsia="Calibri" w:hAnsi="Times New Roman" w:cs="Times New Roman"/>
          <w:w w:val="1"/>
          <w:sz w:val="28"/>
          <w:szCs w:val="28"/>
        </w:rPr>
        <w:t xml:space="preserve"> ключевых </w:t>
      </w:r>
      <w:r w:rsidRPr="00EB0141">
        <w:rPr>
          <w:rFonts w:ascii="Times New Roman" w:eastAsia="Calibri" w:hAnsi="Times New Roman" w:cs="Times New Roman"/>
          <w:sz w:val="28"/>
          <w:szCs w:val="28"/>
        </w:rPr>
        <w:t>дел</w:t>
      </w:r>
      <w:r w:rsidRPr="00EB0141">
        <w:rPr>
          <w:rFonts w:ascii="Times New Roman" w:eastAsia="Calibri" w:hAnsi="Times New Roman" w:cs="Times New Roman"/>
          <w:w w:val="1"/>
          <w:sz w:val="28"/>
          <w:szCs w:val="28"/>
        </w:rPr>
        <w:t>,</w:t>
      </w: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 поддержка  традиции их </w:t>
      </w:r>
      <w:r w:rsidRPr="00EB0141">
        <w:rPr>
          <w:rFonts w:ascii="Times New Roman" w:eastAsia="Calibri" w:hAnsi="Times New Roman" w:cs="Times New Roman"/>
          <w:w w:val="1"/>
          <w:sz w:val="28"/>
          <w:szCs w:val="28"/>
        </w:rPr>
        <w:t>коллективного планирования, организации, проведения и анализа в школьном сообществе;</w:t>
      </w:r>
    </w:p>
    <w:p w14:paraId="5EFC3901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>- поддержка деятельности функционирующих на базе школы д</w:t>
      </w:r>
      <w:r w:rsidRPr="00EB0141">
        <w:rPr>
          <w:rFonts w:ascii="Times New Roman" w:eastAsia="Calibri" w:hAnsi="Times New Roman" w:cs="Times New Roman"/>
          <w:w w:val="1"/>
          <w:sz w:val="28"/>
          <w:szCs w:val="28"/>
        </w:rPr>
        <w:t>етских общественных объединений и организаций;</w:t>
      </w:r>
    </w:p>
    <w:p w14:paraId="0D23B834" w14:textId="77777777" w:rsidR="00EB0141" w:rsidRPr="00EB0141" w:rsidRDefault="00EB0141" w:rsidP="00EB0141">
      <w:pPr>
        <w:tabs>
          <w:tab w:val="left" w:pos="1134"/>
        </w:tabs>
        <w:spacing w:after="0" w:line="240" w:lineRule="auto"/>
        <w:jc w:val="both"/>
        <w:rPr>
          <w:rFonts w:ascii="Times New Roman" w:eastAsia="№Е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EB0141">
        <w:rPr>
          <w:rFonts w:ascii="Times New Roman" w:eastAsia="№Е" w:hAnsi="Times New Roman" w:cs="Times New Roman"/>
          <w:kern w:val="0"/>
          <w:sz w:val="28"/>
          <w:szCs w:val="28"/>
          <w:lang w:eastAsia="ru-RU"/>
          <w14:ligatures w14:val="none"/>
        </w:rPr>
        <w:t xml:space="preserve">- организация работы школьных медиа, реализация их </w:t>
      </w:r>
      <w:proofErr w:type="gramStart"/>
      <w:r w:rsidRPr="00EB0141">
        <w:rPr>
          <w:rFonts w:ascii="Times New Roman" w:eastAsia="№Е" w:hAnsi="Times New Roman" w:cs="Times New Roman"/>
          <w:kern w:val="0"/>
          <w:sz w:val="28"/>
          <w:szCs w:val="28"/>
          <w:lang w:eastAsia="ru-RU"/>
          <w14:ligatures w14:val="none"/>
        </w:rPr>
        <w:t>воспитательного  потенциала</w:t>
      </w:r>
      <w:proofErr w:type="gramEnd"/>
      <w:r w:rsidRPr="00EB0141">
        <w:rPr>
          <w:rFonts w:ascii="Times New Roman" w:eastAsia="№Е" w:hAnsi="Times New Roman" w:cs="Times New Roman"/>
          <w:kern w:val="0"/>
          <w:sz w:val="28"/>
          <w:szCs w:val="28"/>
          <w:lang w:eastAsia="ru-RU"/>
          <w14:ligatures w14:val="none"/>
        </w:rPr>
        <w:t xml:space="preserve">; </w:t>
      </w:r>
    </w:p>
    <w:p w14:paraId="2E5E5864" w14:textId="77777777" w:rsidR="00EB0141" w:rsidRPr="00EB0141" w:rsidRDefault="00EB0141" w:rsidP="00EB0141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 w:rsidRPr="00EB0141">
        <w:rPr>
          <w:rFonts w:ascii="Times New Roman" w:eastAsia="Calibri" w:hAnsi="Times New Roman" w:cs="Times New Roman"/>
          <w:sz w:val="28"/>
          <w:szCs w:val="28"/>
        </w:rPr>
        <w:t>организация  для</w:t>
      </w:r>
      <w:proofErr w:type="gramEnd"/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 школьников </w:t>
      </w:r>
      <w:r w:rsidRPr="00EB0141">
        <w:rPr>
          <w:rFonts w:ascii="Times New Roman" w:eastAsia="Calibri" w:hAnsi="Times New Roman" w:cs="Times New Roman"/>
          <w:w w:val="1"/>
          <w:sz w:val="28"/>
          <w:szCs w:val="28"/>
        </w:rPr>
        <w:t>экскурсий, экспедиций, походов  и реализация  их воспитательного потенциала;</w:t>
      </w:r>
    </w:p>
    <w:p w14:paraId="7471C253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развитие  </w:t>
      </w:r>
      <w:r w:rsidRPr="00EB0141">
        <w:rPr>
          <w:rFonts w:ascii="Times New Roman" w:eastAsia="Calibri" w:hAnsi="Times New Roman" w:cs="Times New Roman"/>
          <w:w w:val="1"/>
          <w:sz w:val="28"/>
          <w:szCs w:val="28"/>
        </w:rPr>
        <w:t>предметно</w:t>
      </w:r>
      <w:proofErr w:type="gramEnd"/>
      <w:r w:rsidRPr="00EB0141">
        <w:rPr>
          <w:rFonts w:ascii="Times New Roman" w:eastAsia="Calibri" w:hAnsi="Times New Roman" w:cs="Times New Roman"/>
          <w:w w:val="1"/>
          <w:sz w:val="28"/>
          <w:szCs w:val="28"/>
        </w:rPr>
        <w:t>-эстетической  среды  школы</w:t>
      </w: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 и реализация  ее воспитательных возможностей;</w:t>
      </w:r>
    </w:p>
    <w:p w14:paraId="4B38EDBA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 w:rsidRPr="00EB0141">
        <w:rPr>
          <w:rFonts w:ascii="Times New Roman" w:eastAsia="Calibri" w:hAnsi="Times New Roman" w:cs="Times New Roman"/>
          <w:sz w:val="28"/>
          <w:szCs w:val="28"/>
        </w:rPr>
        <w:t>организация  в</w:t>
      </w:r>
      <w:proofErr w:type="gramEnd"/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 школе волонтерской  деятельности  и привлечение к ней школьников для освоения ими новых видов социально  - значимой деятельности;</w:t>
      </w:r>
    </w:p>
    <w:p w14:paraId="6204D0E9" w14:textId="77777777" w:rsidR="00EB0141" w:rsidRPr="00EB0141" w:rsidRDefault="00EB0141" w:rsidP="00EB0141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14:paraId="6DCF5A67" w14:textId="77777777" w:rsidR="00EB0141" w:rsidRPr="00EB0141" w:rsidRDefault="00EB0141" w:rsidP="00EB0141">
      <w:pPr>
        <w:widowControl w:val="0"/>
        <w:wordWrap w:val="0"/>
        <w:autoSpaceDE w:val="0"/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28"/>
          <w:szCs w:val="28"/>
          <w:lang w:eastAsia="ko-KR"/>
          <w14:ligatures w14:val="none"/>
        </w:rPr>
      </w:pPr>
    </w:p>
    <w:p w14:paraId="46CC0080" w14:textId="77777777" w:rsidR="00EB0141" w:rsidRPr="00EB0141" w:rsidRDefault="00EB0141" w:rsidP="00EB0141">
      <w:pPr>
        <w:widowControl w:val="0"/>
        <w:wordWrap w:val="0"/>
        <w:autoSpaceDE w:val="0"/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28"/>
          <w:szCs w:val="28"/>
          <w:lang w:eastAsia="ko-KR"/>
          <w14:ligatures w14:val="none"/>
        </w:rPr>
      </w:pPr>
    </w:p>
    <w:p w14:paraId="1B3C1BAC" w14:textId="77777777" w:rsidR="00EB0141" w:rsidRPr="00EB0141" w:rsidRDefault="00EB0141" w:rsidP="00EB0141">
      <w:pPr>
        <w:widowControl w:val="0"/>
        <w:wordWrap w:val="0"/>
        <w:autoSpaceDE w:val="0"/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28"/>
          <w:szCs w:val="28"/>
          <w:lang w:eastAsia="ko-KR"/>
          <w14:ligatures w14:val="none"/>
        </w:rPr>
      </w:pPr>
    </w:p>
    <w:p w14:paraId="6BFE61E9" w14:textId="77777777" w:rsidR="00EB0141" w:rsidRPr="00EB0141" w:rsidRDefault="00EB0141" w:rsidP="00EB0141">
      <w:pPr>
        <w:widowControl w:val="0"/>
        <w:wordWrap w:val="0"/>
        <w:autoSpaceDE w:val="0"/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28"/>
          <w:szCs w:val="28"/>
          <w:lang w:eastAsia="ko-KR"/>
          <w14:ligatures w14:val="none"/>
        </w:rPr>
      </w:pPr>
    </w:p>
    <w:p w14:paraId="18FF0BFA" w14:textId="77777777" w:rsidR="00EB0141" w:rsidRPr="00EB0141" w:rsidRDefault="00EB0141" w:rsidP="00EB0141">
      <w:pPr>
        <w:widowControl w:val="0"/>
        <w:wordWrap w:val="0"/>
        <w:autoSpaceDE w:val="0"/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28"/>
          <w:szCs w:val="28"/>
          <w:lang w:eastAsia="ko-KR"/>
          <w14:ligatures w14:val="none"/>
        </w:rPr>
      </w:pPr>
    </w:p>
    <w:p w14:paraId="0B7B31B1" w14:textId="77777777" w:rsidR="00EB0141" w:rsidRPr="00EB0141" w:rsidRDefault="00EB0141" w:rsidP="00EB0141">
      <w:pPr>
        <w:widowControl w:val="0"/>
        <w:wordWrap w:val="0"/>
        <w:autoSpaceDE w:val="0"/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28"/>
          <w:szCs w:val="28"/>
          <w:lang w:eastAsia="ko-KR"/>
          <w14:ligatures w14:val="none"/>
        </w:rPr>
      </w:pPr>
    </w:p>
    <w:p w14:paraId="102E0BCD" w14:textId="77777777" w:rsidR="00EB0141" w:rsidRPr="00EB0141" w:rsidRDefault="00EB0141" w:rsidP="00EB0141">
      <w:pPr>
        <w:widowControl w:val="0"/>
        <w:wordWrap w:val="0"/>
        <w:autoSpaceDE w:val="0"/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28"/>
          <w:szCs w:val="28"/>
          <w:lang w:eastAsia="ko-KR"/>
          <w14:ligatures w14:val="none"/>
        </w:rPr>
      </w:pPr>
    </w:p>
    <w:p w14:paraId="5187694D" w14:textId="77777777" w:rsidR="00EB0141" w:rsidRPr="00EB0141" w:rsidRDefault="00EB0141" w:rsidP="00EB0141">
      <w:pPr>
        <w:widowControl w:val="0"/>
        <w:wordWrap w:val="0"/>
        <w:autoSpaceDE w:val="0"/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28"/>
          <w:szCs w:val="28"/>
          <w:lang w:eastAsia="ko-KR"/>
          <w14:ligatures w14:val="none"/>
        </w:rPr>
      </w:pPr>
    </w:p>
    <w:p w14:paraId="52DF80CB" w14:textId="77777777" w:rsidR="00EB0141" w:rsidRPr="00EB0141" w:rsidRDefault="00EB0141" w:rsidP="00EB0141">
      <w:pPr>
        <w:widowControl w:val="0"/>
        <w:wordWrap w:val="0"/>
        <w:autoSpaceDE w:val="0"/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28"/>
          <w:szCs w:val="28"/>
          <w:lang w:eastAsia="ko-KR"/>
          <w14:ligatures w14:val="none"/>
        </w:rPr>
      </w:pPr>
    </w:p>
    <w:p w14:paraId="635CD312" w14:textId="77777777" w:rsidR="00EB0141" w:rsidRPr="00EB0141" w:rsidRDefault="00EB0141" w:rsidP="00EB0141">
      <w:pPr>
        <w:widowControl w:val="0"/>
        <w:wordWrap w:val="0"/>
        <w:autoSpaceDE w:val="0"/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28"/>
          <w:szCs w:val="28"/>
          <w:lang w:eastAsia="ko-KR"/>
          <w14:ligatures w14:val="none"/>
        </w:rPr>
      </w:pPr>
      <w:r w:rsidRPr="00EB0141">
        <w:rPr>
          <w:rFonts w:ascii="Times New Roman" w:eastAsia="Times New Roman" w:hAnsi="Times New Roman" w:cs="Times New Roman"/>
          <w:b/>
          <w:color w:val="000000"/>
          <w:w w:val="1"/>
          <w:sz w:val="28"/>
          <w:szCs w:val="28"/>
          <w:lang w:eastAsia="ko-KR"/>
          <w14:ligatures w14:val="none"/>
        </w:rPr>
        <w:t>3. ВИДЫ, ФОРМЫ И СОДЕРЖАНИЕ ДЕЯТЕЛЬНОСТИ</w:t>
      </w:r>
    </w:p>
    <w:p w14:paraId="7B1A45E2" w14:textId="77777777" w:rsidR="00EB0141" w:rsidRPr="00EB0141" w:rsidRDefault="00EB0141" w:rsidP="00EB0141">
      <w:pPr>
        <w:widowControl w:val="0"/>
        <w:wordWrap w:val="0"/>
        <w:autoSpaceDE w:val="0"/>
        <w:autoSpaceDN w:val="0"/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"/>
          <w:sz w:val="28"/>
          <w:szCs w:val="28"/>
          <w:lang w:eastAsia="ko-KR"/>
          <w14:ligatures w14:val="none"/>
        </w:rPr>
      </w:pPr>
      <w:r w:rsidRPr="00EB0141">
        <w:rPr>
          <w:rFonts w:ascii="Times New Roman" w:eastAsia="Times New Roman" w:hAnsi="Times New Roman" w:cs="Times New Roman"/>
          <w:color w:val="000000"/>
          <w:w w:val="1"/>
          <w:sz w:val="28"/>
          <w:szCs w:val="28"/>
          <w:lang w:eastAsia="ko-KR"/>
          <w14:ligatures w14:val="none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14:paraId="39F7E1F8" w14:textId="77777777" w:rsidR="00EB0141" w:rsidRPr="00EB0141" w:rsidRDefault="00EB0141" w:rsidP="00EB0141">
      <w:pPr>
        <w:widowControl w:val="0"/>
        <w:wordWrap w:val="0"/>
        <w:autoSpaceDE w:val="0"/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28"/>
          <w:szCs w:val="28"/>
          <w:lang w:eastAsia="ko-KR"/>
          <w14:ligatures w14:val="none"/>
        </w:rPr>
      </w:pPr>
      <w:r w:rsidRPr="00EB0141">
        <w:rPr>
          <w:rFonts w:ascii="Times New Roman" w:eastAsia="Times New Roman" w:hAnsi="Times New Roman" w:cs="Times New Roman"/>
          <w:b/>
          <w:color w:val="000000"/>
          <w:w w:val="1"/>
          <w:kern w:val="0"/>
          <w:sz w:val="28"/>
          <w:szCs w:val="28"/>
          <w14:ligatures w14:val="none"/>
        </w:rPr>
        <w:t>Инвариантные модули</w:t>
      </w:r>
    </w:p>
    <w:p w14:paraId="75A4AC1A" w14:textId="77777777" w:rsidR="00EB0141" w:rsidRPr="00EB0141" w:rsidRDefault="00EB0141" w:rsidP="00EB0141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color w:val="000000"/>
          <w:w w:val="1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b/>
          <w:iCs/>
          <w:color w:val="000000"/>
          <w:w w:val="1"/>
          <w:sz w:val="28"/>
          <w:szCs w:val="28"/>
          <w:lang w:eastAsia="ko-KR"/>
        </w:rPr>
        <w:t>3.1. Модуль «Классное руководство и наставничество»</w:t>
      </w:r>
    </w:p>
    <w:p w14:paraId="496B4673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  <w:r w:rsidRPr="00EB0141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337A7DEC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EB0141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Работа с классом:</w:t>
      </w:r>
    </w:p>
    <w:p w14:paraId="7D3D9FE5" w14:textId="77777777" w:rsidR="00EB0141" w:rsidRPr="00EB0141" w:rsidRDefault="00EB0141" w:rsidP="00EB014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14:paraId="402C1A3D" w14:textId="77777777" w:rsidR="00EB0141" w:rsidRPr="00EB0141" w:rsidRDefault="00EB0141" w:rsidP="00EB014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EB0141">
        <w:rPr>
          <w:rFonts w:ascii="Times New Roman" w:eastAsia="Calibri" w:hAnsi="Times New Roman" w:cs="Times New Roman"/>
          <w:sz w:val="28"/>
          <w:szCs w:val="28"/>
        </w:rPr>
        <w:t>дел,  с</w:t>
      </w:r>
      <w:proofErr w:type="gramEnd"/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 учащимися вверенного ему класса; </w:t>
      </w:r>
    </w:p>
    <w:p w14:paraId="76F76E59" w14:textId="77777777" w:rsidR="00EB0141" w:rsidRPr="00EB0141" w:rsidRDefault="00EB0141" w:rsidP="00EB014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проведение классных часов,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14:paraId="0D514485" w14:textId="77777777" w:rsidR="00EB0141" w:rsidRPr="00EB0141" w:rsidRDefault="00EB0141" w:rsidP="00EB014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сплочение коллектива класса </w:t>
      </w:r>
      <w:proofErr w:type="gramStart"/>
      <w:r w:rsidRPr="00EB0141">
        <w:rPr>
          <w:rFonts w:ascii="Times New Roman" w:eastAsia="Calibri" w:hAnsi="Times New Roman" w:cs="Times New Roman"/>
          <w:sz w:val="28"/>
          <w:szCs w:val="28"/>
        </w:rPr>
        <w:t>через  игры</w:t>
      </w:r>
      <w:proofErr w:type="gramEnd"/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 и тренинги на сплочение и командообразование;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EB0141">
        <w:rPr>
          <w:rFonts w:ascii="Times New Roman" w:eastAsia="Calibri" w:hAnsi="Times New Roman" w:cs="Times New Roman"/>
          <w:sz w:val="28"/>
          <w:szCs w:val="28"/>
        </w:rPr>
        <w:t>микрогруппами</w:t>
      </w:r>
      <w:proofErr w:type="spellEnd"/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 поздравления; сюрпризы, творческие подарки и розыгрыши; регулярные </w:t>
      </w:r>
      <w:proofErr w:type="spellStart"/>
      <w:r w:rsidRPr="00EB0141">
        <w:rPr>
          <w:rFonts w:ascii="Times New Roman" w:eastAsia="Calibri" w:hAnsi="Times New Roman" w:cs="Times New Roman"/>
          <w:sz w:val="28"/>
          <w:szCs w:val="28"/>
        </w:rPr>
        <w:t>внутриклассные</w:t>
      </w:r>
      <w:proofErr w:type="spellEnd"/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 «огоньки» и вечера, дающие каждому школьнику возможность рефлексии собственного участия в жизни класса. </w:t>
      </w:r>
    </w:p>
    <w:p w14:paraId="01BE6349" w14:textId="77777777" w:rsidR="00EB0141" w:rsidRPr="00EB0141" w:rsidRDefault="00EB0141" w:rsidP="00EB014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14:paraId="7FF38723" w14:textId="77777777" w:rsidR="00EB0141" w:rsidRPr="00EB0141" w:rsidRDefault="00EB0141" w:rsidP="00EB0141">
      <w:pPr>
        <w:spacing w:after="0" w:line="240" w:lineRule="auto"/>
        <w:ind w:left="128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C943C95" w14:textId="77777777" w:rsidR="00EB0141" w:rsidRPr="00EB0141" w:rsidRDefault="00EB0141" w:rsidP="00EB0141">
      <w:pPr>
        <w:spacing w:after="0" w:line="276" w:lineRule="auto"/>
        <w:ind w:left="567" w:right="-1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EB0141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Индивидуальная работа с учащимися:</w:t>
      </w:r>
    </w:p>
    <w:p w14:paraId="1DE4FC11" w14:textId="77777777" w:rsidR="00EB0141" w:rsidRPr="00EB0141" w:rsidRDefault="00EB0141" w:rsidP="00EB014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</w:t>
      </w:r>
    </w:p>
    <w:p w14:paraId="74A6ED24" w14:textId="77777777" w:rsidR="00EB0141" w:rsidRPr="00EB0141" w:rsidRDefault="00EB0141" w:rsidP="00EB014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 и </w:t>
      </w:r>
    </w:p>
    <w:p w14:paraId="42E47D88" w14:textId="77777777" w:rsidR="00EB0141" w:rsidRPr="00EB0141" w:rsidRDefault="00EB0141" w:rsidP="00EB0141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социальным педагогом; </w:t>
      </w:r>
    </w:p>
    <w:p w14:paraId="52B0A332" w14:textId="77777777" w:rsidR="00EB0141" w:rsidRPr="00EB0141" w:rsidRDefault="00EB0141" w:rsidP="00EB014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поддержка ребенка в решении важных для него жизненных проблем </w:t>
      </w:r>
    </w:p>
    <w:p w14:paraId="5D71985E" w14:textId="77777777" w:rsidR="00EB0141" w:rsidRPr="00EB0141" w:rsidRDefault="00EB0141" w:rsidP="00EB0141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14:paraId="69EF3ADE" w14:textId="77777777" w:rsidR="00EB0141" w:rsidRPr="00EB0141" w:rsidRDefault="00EB0141" w:rsidP="00EB014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14:paraId="19B245FF" w14:textId="77777777" w:rsidR="00EB0141" w:rsidRPr="00EB0141" w:rsidRDefault="00EB0141" w:rsidP="00EB014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14:paraId="6733F7F7" w14:textId="77777777" w:rsidR="00EB0141" w:rsidRPr="00EB0141" w:rsidRDefault="00EB0141" w:rsidP="00EB0141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BC9EA3" w14:textId="77777777" w:rsidR="00EB0141" w:rsidRPr="00EB0141" w:rsidRDefault="00EB0141" w:rsidP="00EB0141">
      <w:pPr>
        <w:tabs>
          <w:tab w:val="left" w:pos="851"/>
          <w:tab w:val="left" w:pos="1310"/>
        </w:tabs>
        <w:spacing w:after="0" w:line="276" w:lineRule="auto"/>
        <w:ind w:left="567" w:right="175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14:ligatures w14:val="none"/>
        </w:rPr>
      </w:pPr>
      <w:r w:rsidRPr="00EB01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14:ligatures w14:val="none"/>
        </w:rPr>
        <w:t>Работа с учителями, преподающими в классе:</w:t>
      </w:r>
    </w:p>
    <w:p w14:paraId="121EC03D" w14:textId="77777777" w:rsidR="00EB0141" w:rsidRPr="00EB0141" w:rsidRDefault="00EB0141" w:rsidP="00EB014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14:paraId="40C1A2A7" w14:textId="77777777" w:rsidR="00EB0141" w:rsidRPr="00EB0141" w:rsidRDefault="00EB0141" w:rsidP="00EB014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совместное проведение мероприятий, дающих педагогам возможность лучше узнавать и понимать своих </w:t>
      </w:r>
      <w:proofErr w:type="gramStart"/>
      <w:r w:rsidRPr="00EB0141">
        <w:rPr>
          <w:rFonts w:ascii="Times New Roman" w:eastAsia="Calibri" w:hAnsi="Times New Roman" w:cs="Times New Roman"/>
          <w:sz w:val="28"/>
          <w:szCs w:val="28"/>
        </w:rPr>
        <w:t>учеников,  увидев</w:t>
      </w:r>
      <w:proofErr w:type="gramEnd"/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 их в иной, отличной от учебной, обстановке;</w:t>
      </w:r>
    </w:p>
    <w:p w14:paraId="5F89A6E0" w14:textId="77777777" w:rsidR="00EB0141" w:rsidRPr="00EB0141" w:rsidRDefault="00EB0141" w:rsidP="00EB014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lastRenderedPageBreak/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14:paraId="3ED3C0C8" w14:textId="77777777" w:rsidR="00EB0141" w:rsidRPr="00EB0141" w:rsidRDefault="00EB0141" w:rsidP="00EB0141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C979797" w14:textId="77777777" w:rsidR="00EB0141" w:rsidRPr="00EB0141" w:rsidRDefault="00EB0141" w:rsidP="00EB0141">
      <w:pPr>
        <w:tabs>
          <w:tab w:val="left" w:pos="851"/>
          <w:tab w:val="left" w:pos="1310"/>
        </w:tabs>
        <w:spacing w:after="0" w:line="240" w:lineRule="auto"/>
        <w:ind w:left="567" w:right="17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14:ligatures w14:val="none"/>
        </w:rPr>
      </w:pPr>
      <w:r w:rsidRPr="00EB01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14:ligatures w14:val="none"/>
        </w:rPr>
        <w:t>Работа с родителями учащихся или их законными представителями:</w:t>
      </w:r>
    </w:p>
    <w:p w14:paraId="3E9F5B04" w14:textId="77777777" w:rsidR="00EB0141" w:rsidRPr="00EB0141" w:rsidRDefault="00EB0141" w:rsidP="00EB014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>регулярное информирование родителей о школьных успехах и проблемах их детей, о жизни класса в целом;</w:t>
      </w:r>
    </w:p>
    <w:p w14:paraId="02737628" w14:textId="77777777" w:rsidR="00EB0141" w:rsidRPr="00EB0141" w:rsidRDefault="00EB0141" w:rsidP="00EB014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14:paraId="22889DDF" w14:textId="77777777" w:rsidR="00EB0141" w:rsidRPr="00EB0141" w:rsidRDefault="00EB0141" w:rsidP="00EB014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14:paraId="6E1D3679" w14:textId="77777777" w:rsidR="00EB0141" w:rsidRPr="00EB0141" w:rsidRDefault="00EB0141" w:rsidP="00EB014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14:paraId="71BFB538" w14:textId="77777777" w:rsidR="00EB0141" w:rsidRPr="00EB0141" w:rsidRDefault="00EB0141" w:rsidP="00EB014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>привлечение членов семей школьников к организации и проведению дел класса;</w:t>
      </w:r>
    </w:p>
    <w:p w14:paraId="62980985" w14:textId="77777777" w:rsidR="00EB0141" w:rsidRPr="00EB0141" w:rsidRDefault="00EB0141" w:rsidP="00EB014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>организация экскурсий и поездок совместно с родителями;</w:t>
      </w:r>
    </w:p>
    <w:p w14:paraId="7DB22DF8" w14:textId="77777777" w:rsidR="00EB0141" w:rsidRPr="00EB0141" w:rsidRDefault="00EB0141" w:rsidP="00EB014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14:paraId="379A908F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</w:p>
    <w:p w14:paraId="3FA89564" w14:textId="77777777" w:rsidR="00EB0141" w:rsidRPr="00EB0141" w:rsidRDefault="00EB0141" w:rsidP="00EB014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kern w:val="0"/>
          <w:sz w:val="28"/>
          <w:szCs w:val="28"/>
          <w14:ligatures w14:val="none"/>
        </w:rPr>
      </w:pPr>
      <w:r w:rsidRPr="00EB0141">
        <w:rPr>
          <w:rFonts w:ascii="Times New Roman" w:eastAsia="Times New Roman" w:hAnsi="Times New Roman" w:cs="Times New Roman"/>
          <w:b/>
          <w:color w:val="000000"/>
          <w:w w:val="1"/>
          <w:kern w:val="0"/>
          <w:sz w:val="28"/>
          <w:szCs w:val="28"/>
          <w14:ligatures w14:val="none"/>
        </w:rPr>
        <w:t>3.2. Модуль «Школьный урок»</w:t>
      </w:r>
    </w:p>
    <w:p w14:paraId="4177F631" w14:textId="77777777" w:rsidR="00EB0141" w:rsidRPr="00EB0141" w:rsidRDefault="00EB0141" w:rsidP="00EB0141">
      <w:pPr>
        <w:adjustRightInd w:val="0"/>
        <w:spacing w:after="0" w:line="276" w:lineRule="auto"/>
        <w:ind w:right="-1" w:firstLine="567"/>
        <w:rPr>
          <w:rFonts w:ascii="Times New Roman" w:eastAsia="№Е" w:hAnsi="Times New Roman" w:cs="Times New Roman"/>
          <w:kern w:val="0"/>
          <w:sz w:val="28"/>
          <w14:ligatures w14:val="none"/>
        </w:rPr>
      </w:pPr>
      <w:r w:rsidRPr="00EB0141">
        <w:rPr>
          <w:rFonts w:ascii="Times New Roman" w:eastAsia="№Е" w:hAnsi="Times New Roman" w:cs="Times New Roman"/>
          <w:kern w:val="0"/>
          <w:sz w:val="28"/>
          <w:szCs w:val="28"/>
          <w14:ligatures w14:val="none"/>
        </w:rPr>
        <w:t xml:space="preserve">Реализация школьными педагогами воспитательного потенциала урока предполагает следующее </w:t>
      </w:r>
      <w:r w:rsidRPr="00EB0141">
        <w:rPr>
          <w:rFonts w:ascii="Times New Roman" w:eastAsia="№Е" w:hAnsi="Times New Roman" w:cs="Times New Roman"/>
          <w:kern w:val="0"/>
          <w:sz w:val="28"/>
          <w:szCs w:val="28"/>
          <w:u w:val="single"/>
          <w14:ligatures w14:val="none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322C9FFA" w14:textId="77777777" w:rsidR="00EB0141" w:rsidRPr="00EB0141" w:rsidRDefault="00EB0141" w:rsidP="00EB0141">
      <w:pPr>
        <w:numPr>
          <w:ilvl w:val="0"/>
          <w:numId w:val="1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/>
        <w:jc w:val="both"/>
        <w:rPr>
          <w:rFonts w:ascii="Times New Roman" w:eastAsia="№Е" w:hAnsi="Times New Roman" w:cs="Times New Roman"/>
          <w:sz w:val="28"/>
          <w:szCs w:val="28"/>
          <w:u w:val="single"/>
        </w:rPr>
      </w:pPr>
      <w:r w:rsidRPr="00EB0141">
        <w:rPr>
          <w:rFonts w:ascii="Times New Roman" w:eastAsia="№Е" w:hAnsi="Times New Roman" w:cs="Times New Roman"/>
          <w:sz w:val="28"/>
          <w:szCs w:val="28"/>
          <w:u w:val="single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14:paraId="7501FC0E" w14:textId="77777777" w:rsidR="00EB0141" w:rsidRPr="00EB0141" w:rsidRDefault="00EB0141" w:rsidP="00EB0141">
      <w:pPr>
        <w:numPr>
          <w:ilvl w:val="0"/>
          <w:numId w:val="1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B0141">
        <w:rPr>
          <w:rFonts w:ascii="Times New Roman" w:eastAsia="№Е" w:hAnsi="Times New Roman" w:cs="Times New Roman"/>
          <w:sz w:val="28"/>
          <w:szCs w:val="28"/>
          <w:u w:val="single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- значимой информацией,  инициирование ее обсуждения, высказывания учащимися своего мнения по ее поводу, выработки своего к ней отношения; </w:t>
      </w:r>
    </w:p>
    <w:p w14:paraId="682F94CD" w14:textId="77777777" w:rsidR="00EB0141" w:rsidRPr="00EB0141" w:rsidRDefault="00EB0141" w:rsidP="00EB0141">
      <w:pPr>
        <w:numPr>
          <w:ilvl w:val="0"/>
          <w:numId w:val="1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/>
        <w:jc w:val="both"/>
        <w:rPr>
          <w:rFonts w:ascii="Calibri" w:eastAsia="Calibri" w:hAnsi="Calibri" w:cs="Times New Roman"/>
        </w:rPr>
      </w:pPr>
      <w:r w:rsidRPr="00EB0141">
        <w:rPr>
          <w:rFonts w:ascii="Times New Roman" w:eastAsia="№Е" w:hAnsi="Times New Roman" w:cs="Times New Roman"/>
          <w:iCs/>
          <w:sz w:val="28"/>
          <w:szCs w:val="28"/>
          <w:u w:val="single"/>
        </w:rPr>
        <w:lastRenderedPageBreak/>
        <w:t xml:space="preserve">использование </w:t>
      </w:r>
      <w:r w:rsidRPr="00EB0141">
        <w:rPr>
          <w:rFonts w:ascii="Times New Roman" w:eastAsia="Calibri" w:hAnsi="Times New Roman" w:cs="Times New Roman"/>
          <w:sz w:val="28"/>
          <w:szCs w:val="28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046C7616" w14:textId="77777777" w:rsidR="00EB0141" w:rsidRPr="00EB0141" w:rsidRDefault="00EB0141" w:rsidP="00EB0141">
      <w:pPr>
        <w:numPr>
          <w:ilvl w:val="0"/>
          <w:numId w:val="1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№Е" w:hAnsi="Times New Roman" w:cs="Times New Roman"/>
          <w:sz w:val="28"/>
          <w:szCs w:val="28"/>
          <w:u w:val="single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учат школьников командной работе и взаимодействию с другими детьми;  </w:t>
      </w:r>
    </w:p>
    <w:p w14:paraId="4FFAD5E6" w14:textId="77777777" w:rsidR="00EB0141" w:rsidRPr="00EB0141" w:rsidRDefault="00EB0141" w:rsidP="00EB0141">
      <w:pPr>
        <w:numPr>
          <w:ilvl w:val="0"/>
          <w:numId w:val="1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14:paraId="64ECC353" w14:textId="77777777" w:rsidR="00EB0141" w:rsidRPr="00EB0141" w:rsidRDefault="00EB0141" w:rsidP="00EB0141">
      <w:pPr>
        <w:numPr>
          <w:ilvl w:val="0"/>
          <w:numId w:val="1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/>
        <w:jc w:val="both"/>
        <w:rPr>
          <w:rFonts w:ascii="Times New Roman" w:eastAsia="№Е" w:hAnsi="Times New Roman" w:cs="Times New Roman"/>
          <w:sz w:val="28"/>
        </w:rPr>
      </w:pPr>
      <w:r w:rsidRPr="00EB0141">
        <w:rPr>
          <w:rFonts w:ascii="Times New Roman" w:eastAsia="№Е" w:hAnsi="Times New Roman" w:cs="Times New Roman"/>
          <w:sz w:val="28"/>
          <w:szCs w:val="28"/>
          <w:u w:val="single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6A0E4122" w14:textId="77777777" w:rsidR="00EB0141" w:rsidRPr="00EB0141" w:rsidRDefault="00EB0141" w:rsidP="00EB0141">
      <w:pPr>
        <w:numPr>
          <w:ilvl w:val="0"/>
          <w:numId w:val="1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/>
        <w:jc w:val="both"/>
        <w:rPr>
          <w:rFonts w:ascii="Calibri" w:eastAsia="Calibri" w:hAnsi="Calibri" w:cs="Times New Roman"/>
        </w:rPr>
      </w:pPr>
      <w:r w:rsidRPr="00EB0141">
        <w:rPr>
          <w:rFonts w:ascii="Times New Roman" w:eastAsia="№Е" w:hAnsi="Times New Roman" w:cs="Times New Roman"/>
          <w:sz w:val="28"/>
          <w:szCs w:val="28"/>
          <w:u w:val="single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проблемы; навык генерирования и оформления собственных идей; навык уважительного отношения к чужим идеям, оформленным в работах других исследователей; навык публичного выступления перед аудиторией, аргументирования и отстаивания своей точки зрения.</w:t>
      </w:r>
    </w:p>
    <w:p w14:paraId="3FE5AA77" w14:textId="77777777" w:rsidR="00EB0141" w:rsidRPr="00EB0141" w:rsidRDefault="00EB0141" w:rsidP="00EB0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b/>
          <w:w w:val="1"/>
          <w:sz w:val="28"/>
          <w:szCs w:val="28"/>
          <w:lang w:eastAsia="ko-KR"/>
        </w:rPr>
        <w:t>Модуль 3.3 «Курсы внеурочной деятельности</w:t>
      </w:r>
    </w:p>
    <w:p w14:paraId="68C96D65" w14:textId="77777777" w:rsidR="00EB0141" w:rsidRPr="00EB0141" w:rsidRDefault="00EB0141" w:rsidP="00EB0141">
      <w:pPr>
        <w:spacing w:after="0" w:line="240" w:lineRule="auto"/>
        <w:jc w:val="center"/>
        <w:rPr>
          <w:rFonts w:ascii="Times New Roman" w:eastAsia="Calibri" w:hAnsi="Times New Roman" w:cs="Times New Roman"/>
          <w:b/>
          <w:w w:val="1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b/>
          <w:w w:val="1"/>
          <w:sz w:val="28"/>
          <w:szCs w:val="28"/>
          <w:lang w:eastAsia="ko-KR"/>
        </w:rPr>
        <w:t>и дополнительного образования»</w:t>
      </w:r>
    </w:p>
    <w:p w14:paraId="1276B78D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    Воспитание на занятиях школьных курсов внеурочной деятельности и дополнительного образования преимущественно осуществляется через: </w:t>
      </w:r>
    </w:p>
    <w:p w14:paraId="6F6C595D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- значимые отношения, получить опыт участия в социально - значимых делах;</w:t>
      </w:r>
    </w:p>
    <w:p w14:paraId="2AAD2705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- формирование в </w:t>
      </w: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кружках, секциях детско-взрослых общностей, </w:t>
      </w:r>
      <w:r w:rsidRPr="00EB0141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которые </w:t>
      </w: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могли бы </w:t>
      </w:r>
      <w:r w:rsidRPr="00EB0141">
        <w:rPr>
          <w:rFonts w:ascii="Times New Roman" w:eastAsia="Batang" w:hAnsi="Times New Roman" w:cs="Times New Roman"/>
          <w:sz w:val="28"/>
          <w:szCs w:val="28"/>
          <w:lang w:eastAsia="ko-KR"/>
        </w:rPr>
        <w:t>объединять детей и педагогов общими позитивными эмоциями и доверительными отношениями друг к другу;</w:t>
      </w:r>
    </w:p>
    <w:p w14:paraId="4FBEA363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- </w:t>
      </w:r>
      <w:r w:rsidRPr="00EB0141">
        <w:rPr>
          <w:rFonts w:ascii="Times New Roman" w:eastAsia="Batang" w:hAnsi="Times New Roman" w:cs="Times New Roman"/>
          <w:sz w:val="28"/>
          <w:szCs w:val="28"/>
          <w:lang w:eastAsia="ko-KR"/>
        </w:rPr>
        <w:t>создание в</w:t>
      </w: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14:paraId="5F8EEC1F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14:paraId="09055554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- поощрение педагогами детских инициатив и детского самоуправления. </w:t>
      </w:r>
    </w:p>
    <w:p w14:paraId="2CA738DB" w14:textId="77777777" w:rsidR="00EB0141" w:rsidRPr="00EB0141" w:rsidRDefault="00EB0141" w:rsidP="00EB014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деятельности:  </w:t>
      </w:r>
    </w:p>
    <w:p w14:paraId="263CEC06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b/>
          <w:sz w:val="28"/>
          <w:szCs w:val="28"/>
          <w:lang w:eastAsia="ko-KR"/>
        </w:rPr>
        <w:t xml:space="preserve">Познавательная деятельность (интеллектуальное направление). </w:t>
      </w: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</w:t>
      </w:r>
      <w:proofErr w:type="gramStart"/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гуманитарным  проблемам</w:t>
      </w:r>
      <w:proofErr w:type="gramEnd"/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нашего общества, формирующие их гуманистическое мировоззрение и научную картину мира.</w:t>
      </w:r>
    </w:p>
    <w:p w14:paraId="0A375A14" w14:textId="77777777" w:rsidR="00EB0141" w:rsidRPr="00EB0141" w:rsidRDefault="00EB0141" w:rsidP="00EB014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«Разговоры о важном»;</w:t>
      </w:r>
    </w:p>
    <w:p w14:paraId="08877814" w14:textId="77777777" w:rsidR="00EB0141" w:rsidRPr="00EB0141" w:rsidRDefault="00EB0141" w:rsidP="00EB014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«Точка роста» (5-9 </w:t>
      </w:r>
      <w:proofErr w:type="spellStart"/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кл</w:t>
      </w:r>
      <w:proofErr w:type="spellEnd"/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);</w:t>
      </w:r>
    </w:p>
    <w:p w14:paraId="50163D54" w14:textId="77777777" w:rsidR="00EB0141" w:rsidRPr="00EB0141" w:rsidRDefault="00EB0141" w:rsidP="00EB014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«Функциональная грамотность»;</w:t>
      </w:r>
    </w:p>
    <w:p w14:paraId="003BA3D9" w14:textId="77777777" w:rsidR="00EB0141" w:rsidRPr="00EB0141" w:rsidRDefault="00EB0141" w:rsidP="00EB014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«Орлята России» (1-4кл)</w:t>
      </w:r>
    </w:p>
    <w:p w14:paraId="0B0977A1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b/>
          <w:sz w:val="28"/>
          <w:szCs w:val="28"/>
          <w:lang w:eastAsia="ko-KR"/>
        </w:rPr>
        <w:t xml:space="preserve">Художественное творчество (общекультурное, художественно-эстетическое направление). </w:t>
      </w: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Курсы внеурочной деятельности и дополнительного образования, создающие благоприятные условия для «социальной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14:paraId="053F0D05" w14:textId="77777777" w:rsidR="00EB0141" w:rsidRPr="00EB0141" w:rsidRDefault="00EB0141" w:rsidP="00EB014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«Театр в школе»</w:t>
      </w:r>
    </w:p>
    <w:p w14:paraId="5EE33D24" w14:textId="77777777" w:rsidR="00EB0141" w:rsidRPr="00EB0141" w:rsidRDefault="00EB0141" w:rsidP="00EB0141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ko-KR"/>
        </w:rPr>
      </w:pPr>
    </w:p>
    <w:p w14:paraId="4EAD71D6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b/>
          <w:sz w:val="28"/>
          <w:szCs w:val="28"/>
          <w:lang w:eastAsia="ko-KR"/>
        </w:rPr>
        <w:t xml:space="preserve">Спортивно-оздоровительная деятельность (спортивно-оздоровительное направление). </w:t>
      </w: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14:paraId="6EF4F6EE" w14:textId="77777777" w:rsidR="00EB0141" w:rsidRPr="00EB0141" w:rsidRDefault="00EB0141" w:rsidP="00EB014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«Казачьи игры»</w:t>
      </w:r>
    </w:p>
    <w:p w14:paraId="46B200A5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b/>
          <w:sz w:val="28"/>
          <w:szCs w:val="28"/>
        </w:rPr>
        <w:t>Социальная деятельность</w:t>
      </w: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0141">
        <w:rPr>
          <w:rFonts w:ascii="Times New Roman" w:eastAsia="Calibri" w:hAnsi="Times New Roman" w:cs="Times New Roman"/>
          <w:b/>
          <w:sz w:val="28"/>
          <w:szCs w:val="28"/>
        </w:rPr>
        <w:t>(духовно-нравственное, социальное направление)</w:t>
      </w: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Курсы внеурочной деятельности и дополнительного образования, направленные на </w:t>
      </w: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освоение детьми духовных ценностей, накопленных человечеством. Уровень нравственности человека отражается на его поведении, которое контролируется его внутренними побуждениями, </w:t>
      </w:r>
      <w:r w:rsidRPr="00EB0141">
        <w:rPr>
          <w:rFonts w:ascii="Times New Roman" w:eastAsia="Calibri" w:hAnsi="Times New Roman" w:cs="Times New Roman"/>
          <w:sz w:val="28"/>
          <w:szCs w:val="28"/>
        </w:rPr>
        <w:lastRenderedPageBreak/>
        <w:t>собственными взглядами и убеждениями. Выработка таких взглядов, убеждений и привычек составляет сущность нравственного воспитания. воспитание коллективизма, общественной активности и сознательной дисциплины.</w:t>
      </w:r>
    </w:p>
    <w:p w14:paraId="35CFA145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>Сформировать первоначальные представления о моральных нормах и правилах нравственного поведения, об этических нормах взаимоотношений в семье, между поколениями, этносами, носителями различных убеждений, представителями социальных групп.</w:t>
      </w:r>
    </w:p>
    <w:p w14:paraId="796A9A0C" w14:textId="77777777" w:rsidR="00EB0141" w:rsidRPr="00EB0141" w:rsidRDefault="00EB0141" w:rsidP="00EB014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«Россия-мои горизонты»;</w:t>
      </w:r>
    </w:p>
    <w:p w14:paraId="09A4B13A" w14:textId="77777777" w:rsidR="00EB0141" w:rsidRPr="00EB0141" w:rsidRDefault="00EB0141" w:rsidP="00EB0141">
      <w:pPr>
        <w:spacing w:after="0" w:line="240" w:lineRule="auto"/>
        <w:ind w:left="928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ko-KR"/>
        </w:rPr>
      </w:pPr>
    </w:p>
    <w:p w14:paraId="0E2FC315" w14:textId="77777777" w:rsidR="00EB0141" w:rsidRPr="00EB0141" w:rsidRDefault="00EB0141" w:rsidP="00EB0141">
      <w:pPr>
        <w:tabs>
          <w:tab w:val="left" w:pos="851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28"/>
          <w:szCs w:val="28"/>
          <w:lang w:eastAsia="ko-KR"/>
          <w14:ligatures w14:val="none"/>
        </w:rPr>
      </w:pPr>
    </w:p>
    <w:p w14:paraId="595BBB45" w14:textId="77777777" w:rsidR="00EB0141" w:rsidRPr="00EB0141" w:rsidRDefault="00EB0141" w:rsidP="00EB0141">
      <w:pPr>
        <w:tabs>
          <w:tab w:val="left" w:pos="851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ko-KR"/>
          <w14:ligatures w14:val="none"/>
        </w:rPr>
      </w:pPr>
      <w:r w:rsidRPr="00EB0141">
        <w:rPr>
          <w:rFonts w:ascii="Times New Roman" w:eastAsia="Times New Roman" w:hAnsi="Times New Roman" w:cs="Times New Roman"/>
          <w:b/>
          <w:color w:val="000000"/>
          <w:w w:val="1"/>
          <w:sz w:val="28"/>
          <w:szCs w:val="28"/>
          <w:lang w:eastAsia="ko-KR"/>
          <w14:ligatures w14:val="none"/>
        </w:rPr>
        <w:t xml:space="preserve">3.4. Модуль </w:t>
      </w:r>
      <w:r w:rsidRPr="00EB0141">
        <w:rPr>
          <w:rFonts w:ascii="Times New Roman" w:eastAsia="Times New Roman" w:hAnsi="Times New Roman" w:cs="Times New Roman"/>
          <w:b/>
          <w:sz w:val="28"/>
          <w:szCs w:val="28"/>
          <w:lang w:eastAsia="ko-KR"/>
          <w14:ligatures w14:val="none"/>
        </w:rPr>
        <w:t>«Работа с родителями»</w:t>
      </w:r>
    </w:p>
    <w:p w14:paraId="2F2C1A36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 </w:t>
      </w:r>
    </w:p>
    <w:p w14:paraId="49F662C8" w14:textId="77777777" w:rsidR="00EB0141" w:rsidRPr="00EB0141" w:rsidRDefault="00EB0141" w:rsidP="00EB0141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B014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На групповом уровне: </w:t>
      </w:r>
    </w:p>
    <w:p w14:paraId="0C387258" w14:textId="77777777" w:rsidR="00EB0141" w:rsidRPr="00EB0141" w:rsidRDefault="00EB0141" w:rsidP="00EB014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>общешкольный родительский комитет и Совет школы, участвующие в управлении образовательной организацией и решении вопросов воспитания и социализации их детей;</w:t>
      </w:r>
    </w:p>
    <w:p w14:paraId="6C874BB8" w14:textId="77777777" w:rsidR="00EB0141" w:rsidRPr="00EB0141" w:rsidRDefault="00EB0141" w:rsidP="00EB014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>педагогический всеобуч, на котором обсуждаются вопросы возрастных особенностей детей, формы и способы доверительного взаимодействия родителей с детьми;</w:t>
      </w:r>
    </w:p>
    <w:p w14:paraId="1D70C310" w14:textId="77777777" w:rsidR="00EB0141" w:rsidRPr="00EB0141" w:rsidRDefault="00EB0141" w:rsidP="00EB014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14:paraId="09F801FA" w14:textId="77777777" w:rsidR="00EB0141" w:rsidRPr="00EB0141" w:rsidRDefault="00EB0141" w:rsidP="00EB014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>общешкольные родительские собрания, проходящие в режиме обсуждения наиболее острых проблем обучения и воспитания школьников;</w:t>
      </w:r>
    </w:p>
    <w:p w14:paraId="0A707A0A" w14:textId="77777777" w:rsidR="00EB0141" w:rsidRPr="00EB0141" w:rsidRDefault="00EB0141" w:rsidP="00EB014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вебинары, на которых родители </w:t>
      </w:r>
      <w:proofErr w:type="gramStart"/>
      <w:r w:rsidRPr="00EB0141">
        <w:rPr>
          <w:rFonts w:ascii="Times New Roman" w:eastAsia="Calibri" w:hAnsi="Times New Roman" w:cs="Times New Roman"/>
          <w:sz w:val="28"/>
          <w:szCs w:val="28"/>
        </w:rPr>
        <w:t>получают  ценные</w:t>
      </w:r>
      <w:proofErr w:type="gramEnd"/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</w:t>
      </w:r>
    </w:p>
    <w:p w14:paraId="1806772D" w14:textId="77777777" w:rsidR="00EB0141" w:rsidRPr="00EB0141" w:rsidRDefault="00EB0141" w:rsidP="00EB014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>участие в конкурсах, фестивалях и проектах воспитательной направленности.</w:t>
      </w:r>
    </w:p>
    <w:p w14:paraId="4B16ACE6" w14:textId="77777777" w:rsidR="00EB0141" w:rsidRPr="00EB0141" w:rsidRDefault="00EB0141" w:rsidP="00EB0141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B0141">
        <w:rPr>
          <w:rFonts w:ascii="Times New Roman" w:eastAsia="Calibri" w:hAnsi="Times New Roman" w:cs="Times New Roman"/>
          <w:b/>
          <w:i/>
          <w:sz w:val="28"/>
          <w:szCs w:val="28"/>
        </w:rPr>
        <w:t>На индивидуальном уровне:</w:t>
      </w:r>
    </w:p>
    <w:p w14:paraId="3FF3CC32" w14:textId="77777777" w:rsidR="00EB0141" w:rsidRPr="00EB0141" w:rsidRDefault="00EB0141" w:rsidP="00EB014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работа школьной службы </w:t>
      </w:r>
      <w:proofErr w:type="gramStart"/>
      <w:r w:rsidRPr="00EB0141">
        <w:rPr>
          <w:rFonts w:ascii="Times New Roman" w:eastAsia="Calibri" w:hAnsi="Times New Roman" w:cs="Times New Roman"/>
          <w:sz w:val="28"/>
          <w:szCs w:val="28"/>
        </w:rPr>
        <w:t>медиации  по</w:t>
      </w:r>
      <w:proofErr w:type="gramEnd"/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 решению острых конфликтных ситуаций;</w:t>
      </w:r>
    </w:p>
    <w:p w14:paraId="06ED6F70" w14:textId="77777777" w:rsidR="00EB0141" w:rsidRPr="00EB0141" w:rsidRDefault="00EB0141" w:rsidP="00EB014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lastRenderedPageBreak/>
        <w:t>участие родителей в заседании Совета по профилактике, собираемых в случае возникновения острых проблем, связанных с обучением и воспитанием школьников;</w:t>
      </w:r>
    </w:p>
    <w:p w14:paraId="5DD8C3EC" w14:textId="77777777" w:rsidR="00EB0141" w:rsidRPr="00EB0141" w:rsidRDefault="00EB0141" w:rsidP="00EB014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помощь со стороны родителей в подготовке и проведении общешкольных и </w:t>
      </w:r>
      <w:proofErr w:type="spellStart"/>
      <w:r w:rsidRPr="00EB0141">
        <w:rPr>
          <w:rFonts w:ascii="Times New Roman" w:eastAsia="Calibri" w:hAnsi="Times New Roman" w:cs="Times New Roman"/>
          <w:sz w:val="28"/>
          <w:szCs w:val="28"/>
        </w:rPr>
        <w:t>внутриклассных</w:t>
      </w:r>
      <w:proofErr w:type="spellEnd"/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 мероприятий воспитательной направленности;</w:t>
      </w:r>
    </w:p>
    <w:p w14:paraId="5FE12354" w14:textId="77777777" w:rsidR="00EB0141" w:rsidRPr="00EB0141" w:rsidRDefault="00EB0141" w:rsidP="00EB014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>индивидуальное консультирование c целью координации воспитательных усилий педагогов и родителей.</w:t>
      </w:r>
    </w:p>
    <w:p w14:paraId="5B152B40" w14:textId="77777777" w:rsidR="00EB0141" w:rsidRPr="00EB0141" w:rsidRDefault="00EB0141" w:rsidP="00EB01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6291901" w14:textId="77777777" w:rsidR="00EB0141" w:rsidRPr="00EB0141" w:rsidRDefault="00EB0141" w:rsidP="00EB0141">
      <w:pPr>
        <w:tabs>
          <w:tab w:val="left" w:pos="851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1"/>
          <w:kern w:val="0"/>
          <w:sz w:val="28"/>
          <w:szCs w:val="28"/>
          <w14:ligatures w14:val="none"/>
        </w:rPr>
      </w:pPr>
    </w:p>
    <w:p w14:paraId="01B124A4" w14:textId="77777777" w:rsidR="00EB0141" w:rsidRPr="00EB0141" w:rsidRDefault="00EB0141" w:rsidP="00EB0141">
      <w:pPr>
        <w:tabs>
          <w:tab w:val="left" w:pos="851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1"/>
          <w:kern w:val="0"/>
          <w:sz w:val="28"/>
          <w:szCs w:val="28"/>
          <w14:ligatures w14:val="none"/>
        </w:rPr>
      </w:pPr>
    </w:p>
    <w:p w14:paraId="03D762ED" w14:textId="77777777" w:rsidR="00EB0141" w:rsidRPr="00EB0141" w:rsidRDefault="00EB0141" w:rsidP="00EB0141">
      <w:pPr>
        <w:tabs>
          <w:tab w:val="left" w:pos="851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1"/>
          <w:kern w:val="0"/>
          <w:sz w:val="28"/>
          <w:szCs w:val="28"/>
          <w14:ligatures w14:val="none"/>
        </w:rPr>
      </w:pPr>
      <w:r w:rsidRPr="00EB0141">
        <w:rPr>
          <w:rFonts w:ascii="Times New Roman" w:eastAsia="Times New Roman" w:hAnsi="Times New Roman" w:cs="Times New Roman"/>
          <w:b/>
          <w:iCs/>
          <w:color w:val="000000"/>
          <w:w w:val="1"/>
          <w:kern w:val="0"/>
          <w:sz w:val="28"/>
          <w:szCs w:val="28"/>
          <w14:ligatures w14:val="none"/>
        </w:rPr>
        <w:t>3.5. Модуль «Самоуправление»</w:t>
      </w:r>
    </w:p>
    <w:p w14:paraId="78FACC2E" w14:textId="77777777" w:rsidR="00EB0141" w:rsidRPr="00EB0141" w:rsidRDefault="00EB0141" w:rsidP="00EB0141">
      <w:pPr>
        <w:adjustRightInd w:val="0"/>
        <w:spacing w:after="200" w:line="276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№Е" w:hAnsi="Times New Roman" w:cs="Times New Roman"/>
          <w:kern w:val="0"/>
          <w:sz w:val="28"/>
          <w:szCs w:val="28"/>
          <w14:ligatures w14:val="none"/>
        </w:rPr>
        <w:t xml:space="preserve">Поддержка детского </w:t>
      </w: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14:paraId="4877E661" w14:textId="77777777" w:rsidR="00EB0141" w:rsidRPr="00EB0141" w:rsidRDefault="00EB0141" w:rsidP="00EB0141">
      <w:pPr>
        <w:adjustRightInd w:val="0"/>
        <w:spacing w:after="200" w:line="276" w:lineRule="auto"/>
        <w:ind w:right="-1" w:firstLine="567"/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Детское самоуправление в школе осуществляется следующим образом:</w:t>
      </w:r>
    </w:p>
    <w:p w14:paraId="3ACDF486" w14:textId="77777777" w:rsidR="00EB0141" w:rsidRPr="00EB0141" w:rsidRDefault="00EB0141" w:rsidP="00EB0141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14:ligatures w14:val="none"/>
        </w:rPr>
      </w:pPr>
      <w:r w:rsidRPr="00EB0141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14:ligatures w14:val="none"/>
        </w:rPr>
        <w:t>На уровне школы:</w:t>
      </w:r>
    </w:p>
    <w:p w14:paraId="0A2A97FE" w14:textId="77777777" w:rsidR="00EB0141" w:rsidRPr="00EB0141" w:rsidRDefault="00EB0141" w:rsidP="00EB01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жизни школьной воспитательной системы большое значение имеет проблема лидерства. Именно лидер – яркая человеческая индивидуальность – способен проявить инициативу, взять на себя ответственность, показать образец деятельности. Через лидеров реализуется управленческий механизм. </w:t>
      </w:r>
    </w:p>
    <w:p w14:paraId="1F15A08D" w14:textId="77777777" w:rsidR="00EB0141" w:rsidRPr="00EB0141" w:rsidRDefault="00EB0141" w:rsidP="00EB01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Именно органы школьного самоуправления призваны решить одну из главных задач управления воспитанием – привлечение к общественной управленческой деятельности детского коллектива. </w:t>
      </w:r>
    </w:p>
    <w:p w14:paraId="1BBCFA52" w14:textId="77777777" w:rsidR="00EB0141" w:rsidRPr="00EB0141" w:rsidRDefault="00EB0141" w:rsidP="00EB014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Выборные собрания Совета Дела - Совета атаманов школы, класса, помощников атаманов проводятся в торжественной обстановке на Большом Круге.</w:t>
      </w:r>
    </w:p>
    <w:p w14:paraId="3BDBDF00" w14:textId="77777777" w:rsidR="00EB0141" w:rsidRPr="00EB0141" w:rsidRDefault="00EB0141" w:rsidP="00EB014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 xml:space="preserve">Атаманы класса, помощники избираются большинством голосов путем открытого голосования на выборном собрании класса – Малом Круге. </w:t>
      </w:r>
    </w:p>
    <w:p w14:paraId="7D06DA37" w14:textId="77777777" w:rsidR="00EB0141" w:rsidRPr="00EB0141" w:rsidRDefault="00EB0141" w:rsidP="00EB0141">
      <w:pPr>
        <w:spacing w:after="0" w:line="240" w:lineRule="auto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</w:pPr>
      <w:r w:rsidRPr="00EB014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                                 </w:t>
      </w:r>
      <w:r w:rsidRPr="00EB0141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  <w:t>Проведение Большого и Малого Кругов.</w:t>
      </w:r>
      <w:r w:rsidRPr="00EB014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</w: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Малый Круг проводится по мере необходимости, но не реже 1 раза в четверть. Торжественно проводится круг класса, на котором избирается атаман и помощники атамана класса, празднуются мероприятия, приуроченные к памятным датам.</w:t>
      </w: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Большой  Круг школы проводится по мере необходимости, но не реже 2 раз в год. Торжественно проводится Круг школы, на котором избирается атаман и помощники атамана школы, писарь, знаменосец, знаменная группа (почетный караул), проводится торжественный прием в казачата.</w:t>
      </w: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При проведении торжественного сбора школы обязательным является построение учащихся, исполнение Гимна Российской Федерации, Ростовской области. Атаманы класса сдают рапорт Атаману школы.</w:t>
      </w:r>
    </w:p>
    <w:p w14:paraId="0AEE5A4F" w14:textId="77777777" w:rsidR="00EB0141" w:rsidRPr="00EB0141" w:rsidRDefault="00EB0141" w:rsidP="00EB0141">
      <w:pPr>
        <w:tabs>
          <w:tab w:val="left" w:pos="851"/>
        </w:tabs>
        <w:spacing w:after="0" w:line="276" w:lineRule="auto"/>
        <w:ind w:firstLine="567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</w:pPr>
      <w:r w:rsidRPr="00EB0141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14:ligatures w14:val="none"/>
        </w:rPr>
        <w:t>На уровне классов</w:t>
      </w:r>
      <w:r w:rsidRPr="00EB0141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:</w:t>
      </w:r>
    </w:p>
    <w:p w14:paraId="750B3295" w14:textId="77777777" w:rsidR="00EB0141" w:rsidRPr="00EB0141" w:rsidRDefault="00EB0141" w:rsidP="00EB0141">
      <w:pPr>
        <w:numPr>
          <w:ilvl w:val="0"/>
          <w:numId w:val="1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iCs/>
          <w:sz w:val="28"/>
          <w:szCs w:val="28"/>
        </w:rPr>
        <w:t xml:space="preserve">через </w:t>
      </w:r>
      <w:r w:rsidRPr="00EB0141">
        <w:rPr>
          <w:rFonts w:ascii="Times New Roman" w:eastAsia="Calibri" w:hAnsi="Times New Roman" w:cs="Times New Roman"/>
          <w:sz w:val="28"/>
          <w:szCs w:val="28"/>
        </w:rPr>
        <w:t>деятельность выборных по инициативе и предложениям учащихся класса атаманов,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14:paraId="49A06C93" w14:textId="77777777" w:rsidR="00EB0141" w:rsidRPr="00EB0141" w:rsidRDefault="00EB0141" w:rsidP="00EB0141">
      <w:pPr>
        <w:numPr>
          <w:ilvl w:val="0"/>
          <w:numId w:val="1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EB0141">
        <w:rPr>
          <w:rFonts w:ascii="Times New Roman" w:eastAsia="Calibri" w:hAnsi="Times New Roman" w:cs="Times New Roman"/>
          <w:iCs/>
          <w:sz w:val="28"/>
          <w:szCs w:val="28"/>
        </w:rPr>
        <w:t>через деятельность выборных органов самоуправления, отвечающих за различные направления работы класса (например: криница спортивных дел, криница творческих дел, криница работы с младшими ребятами);</w:t>
      </w:r>
    </w:p>
    <w:p w14:paraId="2A72135A" w14:textId="77777777" w:rsidR="00EB0141" w:rsidRPr="00EB0141" w:rsidRDefault="00EB0141" w:rsidP="00EB0141">
      <w:pPr>
        <w:numPr>
          <w:ilvl w:val="0"/>
          <w:numId w:val="1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iCs/>
          <w:sz w:val="28"/>
          <w:szCs w:val="28"/>
        </w:rPr>
        <w:t xml:space="preserve">через </w:t>
      </w: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14:paraId="755D3643" w14:textId="77777777" w:rsidR="00EB0141" w:rsidRPr="00EB0141" w:rsidRDefault="00EB0141" w:rsidP="00EB0141">
      <w:pPr>
        <w:spacing w:after="0" w:line="276" w:lineRule="auto"/>
        <w:ind w:firstLine="567"/>
        <w:rPr>
          <w:rFonts w:ascii="Times New Roman" w:eastAsia="№Е" w:hAnsi="Times New Roman" w:cs="Times New Roman"/>
          <w:b/>
          <w:bCs/>
          <w:iCs/>
          <w:kern w:val="0"/>
          <w:sz w:val="28"/>
          <w:u w:val="single"/>
          <w14:ligatures w14:val="none"/>
        </w:rPr>
      </w:pPr>
      <w:r w:rsidRPr="00EB0141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На индивидуальном уровне:</w:t>
      </w:r>
    </w:p>
    <w:p w14:paraId="13F7AEFD" w14:textId="77777777" w:rsidR="00EB0141" w:rsidRPr="00EB0141" w:rsidRDefault="00EB0141" w:rsidP="00EB0141">
      <w:pPr>
        <w:numPr>
          <w:ilvl w:val="0"/>
          <w:numId w:val="1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/>
        <w:jc w:val="both"/>
        <w:rPr>
          <w:rFonts w:ascii="Calibri" w:eastAsia="Times New Roman" w:hAnsi="Calibri" w:cs="Times New Roman"/>
        </w:rPr>
      </w:pPr>
      <w:r w:rsidRPr="00EB0141">
        <w:rPr>
          <w:rFonts w:ascii="Times New Roman" w:eastAsia="Calibri" w:hAnsi="Times New Roman" w:cs="Times New Roman"/>
          <w:iCs/>
          <w:sz w:val="28"/>
          <w:szCs w:val="28"/>
        </w:rPr>
        <w:t xml:space="preserve">через </w:t>
      </w: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EB0141">
        <w:rPr>
          <w:rFonts w:ascii="Times New Roman" w:eastAsia="Calibri" w:hAnsi="Times New Roman" w:cs="Times New Roman"/>
          <w:sz w:val="28"/>
          <w:szCs w:val="28"/>
        </w:rPr>
        <w:t>внутриклассных</w:t>
      </w:r>
      <w:proofErr w:type="spellEnd"/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 дел;</w:t>
      </w:r>
    </w:p>
    <w:p w14:paraId="2000E320" w14:textId="77777777" w:rsidR="00EB0141" w:rsidRPr="00EB0141" w:rsidRDefault="00EB0141" w:rsidP="00EB0141">
      <w:pPr>
        <w:numPr>
          <w:ilvl w:val="0"/>
          <w:numId w:val="11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EB0141">
        <w:rPr>
          <w:rFonts w:ascii="Times New Roman" w:eastAsia="Calibri" w:hAnsi="Times New Roman" w:cs="Times New Roman"/>
          <w:iCs/>
          <w:sz w:val="28"/>
          <w:szCs w:val="28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14:paraId="5D15F37A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ko-KR"/>
        </w:rPr>
      </w:pPr>
    </w:p>
    <w:p w14:paraId="2E2A79A5" w14:textId="77777777" w:rsidR="00EB0141" w:rsidRPr="00EB0141" w:rsidRDefault="00EB0141" w:rsidP="00EB0141">
      <w:pPr>
        <w:widowControl w:val="0"/>
        <w:tabs>
          <w:tab w:val="left" w:pos="851"/>
        </w:tabs>
        <w:wordWrap w:val="0"/>
        <w:autoSpaceDE w:val="0"/>
        <w:autoSpaceDN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1"/>
          <w:sz w:val="28"/>
          <w:szCs w:val="28"/>
          <w:lang w:eastAsia="ko-KR"/>
          <w14:ligatures w14:val="none"/>
        </w:rPr>
      </w:pPr>
    </w:p>
    <w:p w14:paraId="2E897F1E" w14:textId="77777777" w:rsidR="00EB0141" w:rsidRPr="00EB0141" w:rsidRDefault="00EB0141" w:rsidP="00EB0141">
      <w:pPr>
        <w:widowControl w:val="0"/>
        <w:tabs>
          <w:tab w:val="left" w:pos="851"/>
        </w:tabs>
        <w:wordWrap w:val="0"/>
        <w:autoSpaceDE w:val="0"/>
        <w:autoSpaceDN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1"/>
          <w:sz w:val="28"/>
          <w:szCs w:val="28"/>
          <w:lang w:eastAsia="ko-KR"/>
          <w14:ligatures w14:val="none"/>
        </w:rPr>
      </w:pPr>
      <w:r w:rsidRPr="00EB0141">
        <w:rPr>
          <w:rFonts w:ascii="Times New Roman" w:eastAsia="Times New Roman" w:hAnsi="Times New Roman" w:cs="Times New Roman"/>
          <w:b/>
          <w:iCs/>
          <w:color w:val="000000"/>
          <w:w w:val="1"/>
          <w:sz w:val="28"/>
          <w:szCs w:val="28"/>
          <w:lang w:eastAsia="ko-KR"/>
          <w14:ligatures w14:val="none"/>
        </w:rPr>
        <w:t>3.6.  Модуль «Профориентация»</w:t>
      </w:r>
    </w:p>
    <w:p w14:paraId="6BDE6302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деятельности. Создавая </w:t>
      </w:r>
      <w:proofErr w:type="spellStart"/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профориентационно</w:t>
      </w:r>
      <w:proofErr w:type="spellEnd"/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-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внепрофессиональную</w:t>
      </w:r>
      <w:proofErr w:type="spellEnd"/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составляющие такой деятельности. Эта работа осуществляется через: </w:t>
      </w:r>
    </w:p>
    <w:p w14:paraId="4D893E02" w14:textId="77777777" w:rsidR="00EB0141" w:rsidRPr="00EB0141" w:rsidRDefault="00EB0141" w:rsidP="00EB014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циклы профориентационных часов общения, направленных </w:t>
      </w:r>
      <w:proofErr w:type="gramStart"/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на  подготовку</w:t>
      </w:r>
      <w:proofErr w:type="gramEnd"/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школьника к осознанному планированию и реализации своего профессионального будущего;</w:t>
      </w:r>
    </w:p>
    <w:p w14:paraId="251CBD5A" w14:textId="77777777" w:rsidR="00EB0141" w:rsidRPr="00EB0141" w:rsidRDefault="00EB0141" w:rsidP="00EB014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14:paraId="5A98EB61" w14:textId="77777777" w:rsidR="00EB0141" w:rsidRPr="00EB0141" w:rsidRDefault="00EB0141" w:rsidP="00EB014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экскурсии на предприятия станицы, округа, региона, дающие школьникам начальные представления о существующих профессиях и условиях работы людей, представляющих эти профессии;</w:t>
      </w:r>
    </w:p>
    <w:p w14:paraId="378ABF3B" w14:textId="77777777" w:rsidR="00EB0141" w:rsidRPr="00EB0141" w:rsidRDefault="00EB0141" w:rsidP="00EB014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посещение дней открытых дверей в средних специальных учебных заведениях и вузах;</w:t>
      </w:r>
    </w:p>
    <w:p w14:paraId="60D70FDA" w14:textId="77777777" w:rsidR="00EB0141" w:rsidRPr="00EB0141" w:rsidRDefault="00EB0141" w:rsidP="00EB014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- курсов по интересующим профессиям и направлениям образования;</w:t>
      </w:r>
    </w:p>
    <w:p w14:paraId="3587FABC" w14:textId="77777777" w:rsidR="00EB0141" w:rsidRPr="00EB0141" w:rsidRDefault="00EB0141" w:rsidP="00EB014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мастер классах, посещение открытых уроков;</w:t>
      </w:r>
    </w:p>
    <w:p w14:paraId="3CAABE49" w14:textId="77777777" w:rsidR="00EB0141" w:rsidRPr="00EB0141" w:rsidRDefault="00EB0141" w:rsidP="00EB0141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>индивидуальные консультации классного руководителя 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</w:t>
      </w:r>
    </w:p>
    <w:p w14:paraId="7D52D500" w14:textId="77777777" w:rsidR="00EB0141" w:rsidRPr="00EB0141" w:rsidRDefault="00EB0141" w:rsidP="00EB0141">
      <w:pPr>
        <w:widowControl w:val="0"/>
        <w:wordWrap w:val="0"/>
        <w:autoSpaceDE w:val="0"/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kern w:val="0"/>
          <w:sz w:val="28"/>
          <w:szCs w:val="28"/>
          <w14:ligatures w14:val="none"/>
        </w:rPr>
      </w:pPr>
    </w:p>
    <w:p w14:paraId="6DC26313" w14:textId="77777777" w:rsidR="00EB0141" w:rsidRPr="00EB0141" w:rsidRDefault="00EB0141" w:rsidP="00EB0141">
      <w:pPr>
        <w:widowControl w:val="0"/>
        <w:wordWrap w:val="0"/>
        <w:autoSpaceDE w:val="0"/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w w:val="1"/>
          <w:sz w:val="28"/>
          <w:szCs w:val="28"/>
          <w:lang w:eastAsia="ko-KR"/>
          <w14:ligatures w14:val="none"/>
        </w:rPr>
      </w:pPr>
      <w:r w:rsidRPr="00EB0141">
        <w:rPr>
          <w:rFonts w:ascii="Times New Roman" w:eastAsia="Times New Roman" w:hAnsi="Times New Roman" w:cs="Times New Roman"/>
          <w:b/>
          <w:color w:val="000000"/>
          <w:w w:val="1"/>
          <w:kern w:val="0"/>
          <w:sz w:val="28"/>
          <w:szCs w:val="28"/>
          <w14:ligatures w14:val="none"/>
        </w:rPr>
        <w:t>Вариативные модули</w:t>
      </w:r>
    </w:p>
    <w:p w14:paraId="555FB654" w14:textId="77777777" w:rsidR="00EB0141" w:rsidRPr="00EB0141" w:rsidRDefault="00EB0141" w:rsidP="00EB0141">
      <w:pPr>
        <w:widowControl w:val="0"/>
        <w:wordWrap w:val="0"/>
        <w:autoSpaceDE w:val="0"/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1"/>
          <w:sz w:val="28"/>
          <w:szCs w:val="28"/>
          <w:lang w:eastAsia="ko-KR"/>
          <w14:ligatures w14:val="none"/>
        </w:rPr>
      </w:pPr>
      <w:r w:rsidRPr="00EB0141">
        <w:rPr>
          <w:rFonts w:ascii="Times New Roman" w:eastAsia="Times New Roman" w:hAnsi="Times New Roman" w:cs="Times New Roman"/>
          <w:b/>
          <w:iCs/>
          <w:color w:val="000000"/>
          <w:w w:val="1"/>
          <w:sz w:val="28"/>
          <w:szCs w:val="28"/>
          <w:lang w:eastAsia="ko-KR"/>
          <w14:ligatures w14:val="none"/>
        </w:rPr>
        <w:t>3.7. Модуль «Ключевые общешкольные дела»</w:t>
      </w:r>
    </w:p>
    <w:p w14:paraId="53E29A0B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color w:val="000000"/>
          <w:w w:val="1"/>
          <w:sz w:val="28"/>
          <w:szCs w:val="28"/>
          <w:lang w:eastAsia="ko-KR"/>
        </w:rPr>
        <w:lastRenderedPageBreak/>
        <w:t xml:space="preserve"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Ключевые дела </w:t>
      </w: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«</w:t>
      </w:r>
      <w:proofErr w:type="spellStart"/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мероприятийный</w:t>
      </w:r>
      <w:proofErr w:type="spellEnd"/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» характер воспитания, сводящийся к набору мероприятий, организуемых педагогами для детей.</w:t>
      </w:r>
    </w:p>
    <w:p w14:paraId="373C768E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Для этого в образовательной организации используются следующие формы работы:</w:t>
      </w:r>
    </w:p>
    <w:p w14:paraId="259D0845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</w:p>
    <w:p w14:paraId="1452FB03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ko-KR"/>
        </w:rPr>
      </w:pPr>
    </w:p>
    <w:p w14:paraId="4E74618E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ko-KR"/>
        </w:rPr>
      </w:pPr>
    </w:p>
    <w:p w14:paraId="61CF58A7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ko-KR"/>
        </w:rPr>
      </w:pPr>
    </w:p>
    <w:p w14:paraId="6A88F73A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ko-KR"/>
        </w:rPr>
        <w:t>На внешкольном уровне:</w:t>
      </w:r>
    </w:p>
    <w:p w14:paraId="23814FE0" w14:textId="77777777" w:rsidR="00EB0141" w:rsidRPr="00EB0141" w:rsidRDefault="00EB0141" w:rsidP="00EB014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социума; </w:t>
      </w:r>
    </w:p>
    <w:p w14:paraId="32E21C1E" w14:textId="77777777" w:rsidR="00EB0141" w:rsidRPr="00EB0141" w:rsidRDefault="00EB0141" w:rsidP="00EB014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proofErr w:type="gramStart"/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фестиваль  детско</w:t>
      </w:r>
      <w:proofErr w:type="gramEnd"/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-юношеского творчества - комплекс творческих конкурсов, объединенных одной тематикой для всех школ округа.</w:t>
      </w:r>
    </w:p>
    <w:p w14:paraId="275D7946" w14:textId="77777777" w:rsidR="00EB0141" w:rsidRPr="00EB0141" w:rsidRDefault="00EB0141" w:rsidP="00EB014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научные общества учащихся – ежегодное создание межпредметных площадок, на которые приглашаются представители других школ, представители власти, общественности и в рамках которых обсуждаются исследовательские проекты;</w:t>
      </w:r>
    </w:p>
    <w:p w14:paraId="48024C1E" w14:textId="77777777" w:rsidR="00EB0141" w:rsidRPr="00EB0141" w:rsidRDefault="00EB0141" w:rsidP="00EB014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 xml:space="preserve">проводимые для жителей поселка и организуемые </w:t>
      </w:r>
      <w:r w:rsidRPr="00EB0141">
        <w:rPr>
          <w:rFonts w:ascii="Times New Roman" w:eastAsia="Calibri" w:hAnsi="Times New Roman" w:cs="Times New Roman"/>
          <w:iCs/>
          <w:sz w:val="28"/>
          <w:szCs w:val="28"/>
          <w:lang w:eastAsia="ko-KR"/>
        </w:rPr>
        <w:t xml:space="preserve">совместно </w:t>
      </w:r>
      <w:r w:rsidRPr="00EB0141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 xml:space="preserve">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 </w:t>
      </w:r>
    </w:p>
    <w:p w14:paraId="1B2F0500" w14:textId="77777777" w:rsidR="00EB0141" w:rsidRPr="00EB0141" w:rsidRDefault="00EB0141" w:rsidP="00EB0141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ko-KR"/>
        </w:rPr>
        <w:t>На школьном уровне:</w:t>
      </w:r>
    </w:p>
    <w:p w14:paraId="75DF8C44" w14:textId="77777777" w:rsidR="00EB0141" w:rsidRPr="00EB0141" w:rsidRDefault="00EB0141" w:rsidP="00EB014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школы;</w:t>
      </w:r>
    </w:p>
    <w:p w14:paraId="1C15008B" w14:textId="77777777" w:rsidR="00EB0141" w:rsidRPr="00EB0141" w:rsidRDefault="00EB0141" w:rsidP="00EB014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>торжественные р</w:t>
      </w:r>
      <w:r w:rsidRPr="00EB0141">
        <w:rPr>
          <w:rFonts w:ascii="Times New Roman" w:eastAsia="Calibri" w:hAnsi="Times New Roman" w:cs="Times New Roman"/>
          <w:bCs/>
          <w:sz w:val="28"/>
          <w:szCs w:val="28"/>
        </w:rPr>
        <w:t xml:space="preserve">итуалы посвящения, связанные с переходом учащихся на </w:t>
      </w:r>
      <w:r w:rsidRPr="00EB0141">
        <w:rPr>
          <w:rFonts w:ascii="Times New Roman" w:eastAsia="Calibri" w:hAnsi="Times New Roman" w:cs="Times New Roman"/>
          <w:iCs/>
          <w:sz w:val="28"/>
          <w:szCs w:val="28"/>
        </w:rPr>
        <w:t>следующую</w:t>
      </w:r>
      <w:r w:rsidRPr="00EB0141">
        <w:rPr>
          <w:rFonts w:ascii="Times New Roman" w:eastAsia="Calibri" w:hAnsi="Times New Roman" w:cs="Times New Roman"/>
          <w:bCs/>
          <w:sz w:val="28"/>
          <w:szCs w:val="28"/>
        </w:rPr>
        <w:t xml:space="preserve"> ступень образования, символизирующие приобретение ими новых социальных статусов в школе и р</w:t>
      </w:r>
      <w:r w:rsidRPr="00EB0141">
        <w:rPr>
          <w:rFonts w:ascii="Times New Roman" w:eastAsia="Calibri" w:hAnsi="Times New Roman" w:cs="Times New Roman"/>
          <w:sz w:val="28"/>
          <w:szCs w:val="28"/>
        </w:rPr>
        <w:t>азвивающие школьную идентичность детей;</w:t>
      </w:r>
    </w:p>
    <w:p w14:paraId="6CC2A770" w14:textId="77777777" w:rsidR="00EB0141" w:rsidRPr="00EB0141" w:rsidRDefault="00EB0141" w:rsidP="00EB014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lastRenderedPageBreak/>
        <w:t>церемонии награждения (по итогам года) школьников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14:paraId="029E76D1" w14:textId="77777777" w:rsidR="00EB0141" w:rsidRPr="00EB0141" w:rsidRDefault="00EB0141" w:rsidP="00EB0141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ko-KR"/>
        </w:rPr>
      </w:pPr>
    </w:p>
    <w:p w14:paraId="1440DE9C" w14:textId="77777777" w:rsidR="00EB0141" w:rsidRPr="00EB0141" w:rsidRDefault="00EB0141" w:rsidP="00EB0141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ko-KR"/>
        </w:rPr>
        <w:t>На уровне классов:</w:t>
      </w:r>
    </w:p>
    <w:p w14:paraId="17A8C05F" w14:textId="77777777" w:rsidR="00EB0141" w:rsidRPr="00EB0141" w:rsidRDefault="00EB0141" w:rsidP="00EB014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bCs/>
          <w:sz w:val="28"/>
          <w:szCs w:val="28"/>
          <w:lang w:eastAsia="ko-KR"/>
        </w:rPr>
        <w:t>выбор и делегирование представителей классов в общешкольный Совет</w:t>
      </w: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дела, ответственных за подготовку общешкольных ключевых дел;  </w:t>
      </w:r>
    </w:p>
    <w:p w14:paraId="3FE8C1BF" w14:textId="77777777" w:rsidR="00EB0141" w:rsidRPr="00EB0141" w:rsidRDefault="00EB0141" w:rsidP="00EB014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участие школьных классов в реализации общешкольных ключевых дел; </w:t>
      </w:r>
    </w:p>
    <w:p w14:paraId="5F5D8FEE" w14:textId="77777777" w:rsidR="00EB0141" w:rsidRPr="00EB0141" w:rsidRDefault="00EB0141" w:rsidP="00EB014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23678B9C" w14:textId="77777777" w:rsidR="00EB0141" w:rsidRPr="00EB0141" w:rsidRDefault="00EB0141" w:rsidP="00EB0141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</w:p>
    <w:p w14:paraId="56639399" w14:textId="77777777" w:rsidR="00EB0141" w:rsidRPr="00EB0141" w:rsidRDefault="00EB0141" w:rsidP="00EB0141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ko-KR"/>
        </w:rPr>
        <w:t>На индивидуальном уровне:</w:t>
      </w:r>
    </w:p>
    <w:p w14:paraId="452229B3" w14:textId="77777777" w:rsidR="00EB0141" w:rsidRPr="00EB0141" w:rsidRDefault="00EB0141" w:rsidP="00EB014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iCs/>
          <w:sz w:val="28"/>
          <w:szCs w:val="28"/>
          <w:lang w:eastAsia="ko-KR"/>
        </w:rPr>
        <w:t xml:space="preserve">вовлечение (по возможности) </w:t>
      </w: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т.п.;</w:t>
      </w:r>
    </w:p>
    <w:p w14:paraId="4AA69F0E" w14:textId="77777777" w:rsidR="00EB0141" w:rsidRPr="00EB0141" w:rsidRDefault="00EB0141" w:rsidP="00EB014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индивидуальная помощь ребенку (</w:t>
      </w:r>
      <w:r w:rsidRPr="00EB0141">
        <w:rPr>
          <w:rFonts w:ascii="Times New Roman" w:eastAsia="Calibri" w:hAnsi="Times New Roman" w:cs="Times New Roman"/>
          <w:iCs/>
          <w:sz w:val="28"/>
          <w:szCs w:val="28"/>
          <w:lang w:eastAsia="ko-KR"/>
        </w:rPr>
        <w:t xml:space="preserve">при необходимости) в освоении навыков </w:t>
      </w: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подготовки, проведения и анализа ключевых дел;</w:t>
      </w:r>
    </w:p>
    <w:p w14:paraId="7530AC8E" w14:textId="77777777" w:rsidR="00EB0141" w:rsidRPr="00EB0141" w:rsidRDefault="00EB0141" w:rsidP="00EB014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14:paraId="6758C6EF" w14:textId="77777777" w:rsidR="00EB0141" w:rsidRPr="00EB0141" w:rsidRDefault="00EB0141" w:rsidP="00EB014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14:paraId="53D4A8B2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</w:p>
    <w:p w14:paraId="2058A7C2" w14:textId="77777777" w:rsidR="00EB0141" w:rsidRPr="00EB0141" w:rsidRDefault="00EB0141" w:rsidP="00EB0141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w w:val="1"/>
          <w:kern w:val="0"/>
          <w:sz w:val="28"/>
          <w:szCs w:val="28"/>
          <w:lang w:eastAsia="ko-KR"/>
        </w:rPr>
      </w:pPr>
    </w:p>
    <w:p w14:paraId="042870F5" w14:textId="77777777" w:rsidR="00EB0141" w:rsidRPr="00EB0141" w:rsidRDefault="00EB0141" w:rsidP="00EB0141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w w:val="1"/>
          <w:sz w:val="28"/>
          <w:szCs w:val="28"/>
          <w:lang w:eastAsia="ko-KR"/>
        </w:rPr>
      </w:pPr>
    </w:p>
    <w:p w14:paraId="1E821251" w14:textId="77777777" w:rsidR="00EB0141" w:rsidRPr="00EB0141" w:rsidRDefault="00EB0141" w:rsidP="00EB0141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w w:val="1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b/>
          <w:w w:val="1"/>
          <w:sz w:val="28"/>
          <w:szCs w:val="28"/>
          <w:lang w:eastAsia="ko-KR"/>
        </w:rPr>
        <w:t>3.8. Модуль «Детские общественные объединения»</w:t>
      </w:r>
    </w:p>
    <w:p w14:paraId="7F056073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</w:t>
      </w:r>
    </w:p>
    <w:p w14:paraId="0C52105F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>Воспитание в детском общественном объединении осуществляется через</w:t>
      </w:r>
      <w:r w:rsidRPr="00EB0141">
        <w:rPr>
          <w:rFonts w:ascii="Times New Roman" w:eastAsia="Calibri" w:hAnsi="Times New Roman" w:cs="Times New Roman"/>
          <w:i/>
          <w:sz w:val="28"/>
          <w:szCs w:val="28"/>
        </w:rPr>
        <w:t xml:space="preserve">: </w:t>
      </w:r>
    </w:p>
    <w:p w14:paraId="434AB1E7" w14:textId="77777777" w:rsidR="00EB0141" w:rsidRPr="00EB0141" w:rsidRDefault="00EB0141" w:rsidP="00EB014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утверждение и последовательную реализацию в детском общественном объединении демократических процедур </w:t>
      </w:r>
      <w:r w:rsidRPr="00EB0141">
        <w:rPr>
          <w:rFonts w:ascii="Times New Roman" w:eastAsia="Calibri" w:hAnsi="Times New Roman" w:cs="Times New Roman"/>
          <w:sz w:val="28"/>
          <w:szCs w:val="28"/>
        </w:rPr>
        <w:t>(</w:t>
      </w: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выбор</w:t>
      </w:r>
      <w:r w:rsidRPr="00EB0141">
        <w:rPr>
          <w:rFonts w:ascii="Times New Roman" w:eastAsia="Calibri" w:hAnsi="Times New Roman" w:cs="Times New Roman"/>
          <w:sz w:val="28"/>
          <w:szCs w:val="28"/>
        </w:rPr>
        <w:t>ы</w:t>
      </w: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руководящих органов объединения, подотчетност</w:t>
      </w:r>
      <w:r w:rsidRPr="00EB0141">
        <w:rPr>
          <w:rFonts w:ascii="Times New Roman" w:eastAsia="Calibri" w:hAnsi="Times New Roman" w:cs="Times New Roman"/>
          <w:sz w:val="28"/>
          <w:szCs w:val="28"/>
        </w:rPr>
        <w:t>ь</w:t>
      </w: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14:paraId="2397B6E6" w14:textId="77777777" w:rsidR="00EB0141" w:rsidRPr="00EB0141" w:rsidRDefault="00EB0141" w:rsidP="00EB014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организацию общественно -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 </w:t>
      </w:r>
    </w:p>
    <w:p w14:paraId="0E505014" w14:textId="77777777" w:rsidR="00EB0141" w:rsidRPr="00EB0141" w:rsidRDefault="00EB0141" w:rsidP="00EB014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договор, заключаемый между ребенком и детским общественным объединением, традиционной формой которого является Торжественное обещание (клятва) при вступлении в объединение. Договор представляет собой механизм, регулирующий отношения, возникающие между ребенком и коллективом детского общественного объединения, его руководителем, школьниками, не являющимися членами данного объединения;</w:t>
      </w:r>
    </w:p>
    <w:p w14:paraId="3A1CBD6C" w14:textId="77777777" w:rsidR="00EB0141" w:rsidRPr="00EB0141" w:rsidRDefault="00EB0141" w:rsidP="00EB014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сборы детских объединений – встречи членов детского общественного объединения для обсуждения вопросов управления объединением, планирования дел в школе;</w:t>
      </w:r>
    </w:p>
    <w:p w14:paraId="7B9BADE0" w14:textId="77777777" w:rsidR="00EB0141" w:rsidRPr="00EB0141" w:rsidRDefault="00EB0141" w:rsidP="00EB014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объединении. (Реализуется посредством введения особой символики детского объединения, проведения ежегодной церемонии посвящения в члены детского объединения,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дел).</w:t>
      </w:r>
    </w:p>
    <w:p w14:paraId="1E6A5BD2" w14:textId="77777777" w:rsidR="00EB0141" w:rsidRPr="00EB0141" w:rsidRDefault="00EB0141" w:rsidP="00EB0141">
      <w:pPr>
        <w:widowControl w:val="0"/>
        <w:tabs>
          <w:tab w:val="left" w:pos="851"/>
          <w:tab w:val="left" w:pos="1276"/>
        </w:tabs>
        <w:wordWrap w:val="0"/>
        <w:autoSpaceDE w:val="0"/>
        <w:autoSpaceDN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ko-KR"/>
          <w14:ligatures w14:val="none"/>
        </w:rPr>
      </w:pPr>
      <w:r w:rsidRPr="00EB0141">
        <w:rPr>
          <w:rFonts w:ascii="Times New Roman" w:eastAsia="Times New Roman" w:hAnsi="Times New Roman" w:cs="Times New Roman"/>
          <w:b/>
          <w:color w:val="000000"/>
          <w:w w:val="1"/>
          <w:sz w:val="28"/>
          <w:szCs w:val="28"/>
          <w:lang w:eastAsia="ko-KR"/>
          <w14:ligatures w14:val="none"/>
        </w:rPr>
        <w:t xml:space="preserve">3.9. Модуль </w:t>
      </w:r>
      <w:r w:rsidRPr="00EB0141">
        <w:rPr>
          <w:rFonts w:ascii="Times New Roman" w:eastAsia="Times New Roman" w:hAnsi="Times New Roman" w:cs="Times New Roman"/>
          <w:b/>
          <w:sz w:val="28"/>
          <w:szCs w:val="28"/>
          <w:lang w:eastAsia="ko-KR"/>
          <w14:ligatures w14:val="none"/>
        </w:rPr>
        <w:t>«Организация предметно-эстетической среды»</w:t>
      </w:r>
    </w:p>
    <w:p w14:paraId="71513B10" w14:textId="77777777" w:rsidR="00EB0141" w:rsidRPr="00EB0141" w:rsidRDefault="00EB0141" w:rsidP="00EB0141">
      <w:pPr>
        <w:tabs>
          <w:tab w:val="left" w:pos="1276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</w:t>
      </w: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 xml:space="preserve">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 </w:t>
      </w:r>
    </w:p>
    <w:p w14:paraId="5453C25B" w14:textId="77777777" w:rsidR="00EB0141" w:rsidRPr="00EB0141" w:rsidRDefault="00EB0141" w:rsidP="00EB014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>оформление рекреаций в определенной тематике.</w:t>
      </w:r>
    </w:p>
    <w:p w14:paraId="2C540C7A" w14:textId="77777777" w:rsidR="00EB0141" w:rsidRPr="00EB0141" w:rsidRDefault="00EB0141" w:rsidP="00EB014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>создание зон отдыха, творчества, интерьера школьных помещений (вестибюля, коридоров, рекреаций, залов, и т.п.), которые служат хорошим средством разрушения негативных установок школьников на учебные и внеучебные занятия;</w:t>
      </w:r>
    </w:p>
    <w:p w14:paraId="2F6F81FB" w14:textId="77777777" w:rsidR="00EB0141" w:rsidRPr="00EB0141" w:rsidRDefault="00EB0141" w:rsidP="00EB014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школе;</w:t>
      </w:r>
    </w:p>
    <w:p w14:paraId="63DA55F8" w14:textId="77777777" w:rsidR="00EB0141" w:rsidRPr="00EB0141" w:rsidRDefault="00EB0141" w:rsidP="00EB014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озеленение пришкольной территории, разбивка клумб,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 </w:t>
      </w:r>
    </w:p>
    <w:p w14:paraId="4A20F87D" w14:textId="77777777" w:rsidR="00EB0141" w:rsidRPr="00EB0141" w:rsidRDefault="00EB0141" w:rsidP="00EB014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благоустройство классных кабинетов, осуществляемое </w:t>
      </w:r>
      <w:proofErr w:type="gramStart"/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классными  руководителями</w:t>
      </w:r>
      <w:proofErr w:type="gramEnd"/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вместе со школьниками своих классов, позволяющее учащимся проявить свои фантазию и творческие способности,    создающее повод для длительного общения классного руководителя со    своими детьми;</w:t>
      </w:r>
    </w:p>
    <w:p w14:paraId="6DE9B4BD" w14:textId="77777777" w:rsidR="00EB0141" w:rsidRPr="00EB0141" w:rsidRDefault="00EB0141" w:rsidP="00EB014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событийный дизайн – оформление пространства </w:t>
      </w:r>
      <w:proofErr w:type="gramStart"/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проведения  конкретных</w:t>
      </w:r>
      <w:proofErr w:type="gramEnd"/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школьных событий (праздников, церемоний,  и  торжественных линеек, творческих вечеров, выставок, собраний, конференций и т.п.); </w:t>
      </w:r>
    </w:p>
    <w:p w14:paraId="39C7B4FD" w14:textId="77777777" w:rsidR="00EB0141" w:rsidRPr="00EB0141" w:rsidRDefault="00EB0141" w:rsidP="00EB014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 как в школьной повседневности, так и в торжественные моменты жизни  образовательной организации – во время праздников, торжественных   церемоний, ключевых общешкольных дел и иных происходящих в жизни школы знаковых событий;</w:t>
      </w:r>
    </w:p>
    <w:p w14:paraId="3D773157" w14:textId="77777777" w:rsidR="00EB0141" w:rsidRPr="00EB0141" w:rsidRDefault="00EB0141" w:rsidP="00EB0141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газонов, сооружению альпийских горок, созданию инсталляций и иного декоративного оформления отведенных для детских проектов мест); </w:t>
      </w:r>
    </w:p>
    <w:p w14:paraId="20ACB1DF" w14:textId="77777777" w:rsidR="00EB0141" w:rsidRPr="00EB0141" w:rsidRDefault="00EB0141" w:rsidP="00EB0141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 xml:space="preserve">акцентирование внимания школьников посредством элементов предметно-эстетической среды (стенды, плакаты, инсталляции) </w:t>
      </w:r>
      <w:proofErr w:type="gramStart"/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на  важных</w:t>
      </w:r>
      <w:proofErr w:type="gramEnd"/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для воспитания ценностях школы, ее традициях, правилах.</w:t>
      </w:r>
    </w:p>
    <w:p w14:paraId="1C3074A2" w14:textId="77777777" w:rsidR="00EB0141" w:rsidRPr="00EB0141" w:rsidRDefault="00EB0141" w:rsidP="00EB0141">
      <w:pPr>
        <w:widowControl w:val="0"/>
        <w:tabs>
          <w:tab w:val="left" w:pos="851"/>
        </w:tabs>
        <w:wordWrap w:val="0"/>
        <w:autoSpaceDE w:val="0"/>
        <w:autoSpaceDN w:val="0"/>
        <w:spacing w:after="20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ko-KR"/>
          <w14:ligatures w14:val="none"/>
        </w:rPr>
      </w:pPr>
    </w:p>
    <w:p w14:paraId="09F71C4F" w14:textId="77777777" w:rsidR="00EB0141" w:rsidRPr="00EB0141" w:rsidRDefault="00EB0141" w:rsidP="00EB0141">
      <w:pPr>
        <w:widowControl w:val="0"/>
        <w:tabs>
          <w:tab w:val="left" w:pos="851"/>
        </w:tabs>
        <w:wordWrap w:val="0"/>
        <w:autoSpaceDE w:val="0"/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ko-KR"/>
          <w14:ligatures w14:val="none"/>
        </w:rPr>
      </w:pPr>
      <w:r w:rsidRPr="00EB0141">
        <w:rPr>
          <w:rFonts w:ascii="Times New Roman" w:eastAsia="Times New Roman" w:hAnsi="Times New Roman" w:cs="Times New Roman"/>
          <w:b/>
          <w:iCs/>
          <w:sz w:val="28"/>
          <w:szCs w:val="28"/>
          <w:lang w:eastAsia="ko-KR"/>
          <w14:ligatures w14:val="none"/>
        </w:rPr>
        <w:t>3.10. Модуль «Волонтерство»</w:t>
      </w:r>
    </w:p>
    <w:p w14:paraId="6805B1AD" w14:textId="77777777" w:rsidR="00EB0141" w:rsidRPr="00EB0141" w:rsidRDefault="00EB0141" w:rsidP="00EB0141">
      <w:pPr>
        <w:widowControl w:val="0"/>
        <w:tabs>
          <w:tab w:val="left" w:pos="851"/>
        </w:tabs>
        <w:wordWrap w:val="0"/>
        <w:autoSpaceDE w:val="0"/>
        <w:autoSpaceDN w:val="0"/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  <w14:ligatures w14:val="none"/>
        </w:rPr>
      </w:pPr>
      <w:r w:rsidRPr="00EB0141">
        <w:rPr>
          <w:rFonts w:ascii="Times New Roman" w:eastAsia="Times New Roman" w:hAnsi="Times New Roman" w:cs="Times New Roman"/>
          <w:sz w:val="28"/>
          <w:szCs w:val="28"/>
          <w:lang w:eastAsia="ko-KR"/>
          <w14:ligatures w14:val="none"/>
        </w:rPr>
        <w:t xml:space="preserve">Волонтерство – это участие школьников в общественно-полезных делах, деятельности на благо конкретных людей и социального окружения в целом. Волонтерство может быть событийным и повседневным. Событийное волонтерство предполагает участие школьников в проведении разовых акций, которые часто носят масштабный характер, проводятся на уровне района, города, страны. Повседневное волонтерство предполагает постоянную деятельность школьников, направленную на благо конкретных людей и социального окружения в целом. Волонтерство позволяет школьникам проявить такие </w:t>
      </w:r>
      <w:proofErr w:type="gramStart"/>
      <w:r w:rsidRPr="00EB0141">
        <w:rPr>
          <w:rFonts w:ascii="Times New Roman" w:eastAsia="Times New Roman" w:hAnsi="Times New Roman" w:cs="Times New Roman"/>
          <w:sz w:val="28"/>
          <w:szCs w:val="28"/>
          <w:lang w:eastAsia="ko-KR"/>
          <w14:ligatures w14:val="none"/>
        </w:rPr>
        <w:t>качества,  как</w:t>
      </w:r>
      <w:proofErr w:type="gramEnd"/>
      <w:r w:rsidRPr="00EB0141">
        <w:rPr>
          <w:rFonts w:ascii="Times New Roman" w:eastAsia="Times New Roman" w:hAnsi="Times New Roman" w:cs="Times New Roman"/>
          <w:sz w:val="28"/>
          <w:szCs w:val="28"/>
          <w:lang w:eastAsia="ko-KR"/>
          <w14:ligatures w14:val="none"/>
        </w:rPr>
        <w:t xml:space="preserve"> внимание, забота, уважение. Волонтерство позволяет развивать коммуникативную культуру, умение общаться, слушать и слышать, эмоциональный интеллект, эмпатию, умение сопереживать.</w:t>
      </w:r>
    </w:p>
    <w:p w14:paraId="3D7E35C8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Воспитательный потенциал волонтерства реализуется следующим образом: </w:t>
      </w:r>
    </w:p>
    <w:p w14:paraId="2DE1FDC4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b/>
          <w:i/>
          <w:sz w:val="28"/>
          <w:szCs w:val="28"/>
          <w:lang w:eastAsia="ko-KR"/>
        </w:rPr>
        <w:t>На внешкольном уровне:</w:t>
      </w:r>
    </w:p>
    <w:p w14:paraId="51D12650" w14:textId="77777777" w:rsidR="00EB0141" w:rsidRPr="00EB0141" w:rsidRDefault="00EB0141" w:rsidP="00EB014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участие школьников в организации культурных, спортивных, развлекательных мероприятий </w:t>
      </w:r>
      <w:proofErr w:type="gramStart"/>
      <w:r w:rsidRPr="00EB0141">
        <w:rPr>
          <w:rFonts w:ascii="Times New Roman" w:eastAsia="Calibri" w:hAnsi="Times New Roman" w:cs="Times New Roman"/>
          <w:sz w:val="28"/>
          <w:szCs w:val="28"/>
        </w:rPr>
        <w:t>муниципального  и</w:t>
      </w:r>
      <w:proofErr w:type="gramEnd"/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 регионального уровня от лица школы;</w:t>
      </w:r>
    </w:p>
    <w:p w14:paraId="5FB7AA4B" w14:textId="77777777" w:rsidR="00EB0141" w:rsidRPr="00EB0141" w:rsidRDefault="00EB0141" w:rsidP="00EB014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посильную помощь, оказываемую школьниками пожилым людям, ветеранам ВОВ и членам их семей, учителям-пенсионерам поселка;  </w:t>
      </w:r>
    </w:p>
    <w:p w14:paraId="240CFA48" w14:textId="77777777" w:rsidR="00EB0141" w:rsidRPr="00EB0141" w:rsidRDefault="00EB0141" w:rsidP="00EB014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участие школьников (с согласия родителей или законных </w:t>
      </w:r>
      <w:proofErr w:type="gramStart"/>
      <w:r w:rsidRPr="00EB0141">
        <w:rPr>
          <w:rFonts w:ascii="Times New Roman" w:eastAsia="Calibri" w:hAnsi="Times New Roman" w:cs="Times New Roman"/>
          <w:sz w:val="28"/>
          <w:szCs w:val="28"/>
        </w:rPr>
        <w:t>представителей)  в</w:t>
      </w:r>
      <w:proofErr w:type="gramEnd"/>
      <w:r w:rsidRPr="00EB0141">
        <w:rPr>
          <w:rFonts w:ascii="Times New Roman" w:eastAsia="Calibri" w:hAnsi="Times New Roman" w:cs="Times New Roman"/>
          <w:sz w:val="28"/>
          <w:szCs w:val="28"/>
        </w:rPr>
        <w:t xml:space="preserve"> сборе  помощи  для пожилых людей района, детей из приюта, тяжелобольных детей; </w:t>
      </w:r>
    </w:p>
    <w:p w14:paraId="20EA5960" w14:textId="77777777" w:rsidR="00EB0141" w:rsidRPr="00EB0141" w:rsidRDefault="00EB0141" w:rsidP="00EB0141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ko-KR"/>
        </w:rPr>
      </w:pPr>
    </w:p>
    <w:p w14:paraId="59737AB6" w14:textId="77777777" w:rsidR="00EB0141" w:rsidRPr="00EB0141" w:rsidRDefault="00EB0141" w:rsidP="00EB0141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b/>
          <w:i/>
          <w:sz w:val="28"/>
          <w:szCs w:val="28"/>
          <w:lang w:eastAsia="ko-KR"/>
        </w:rPr>
        <w:t>На уровне школы:</w:t>
      </w:r>
    </w:p>
    <w:p w14:paraId="3E3772DB" w14:textId="77777777" w:rsidR="00EB0141" w:rsidRPr="00EB0141" w:rsidRDefault="00EB0141" w:rsidP="00EB014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>организацию акций различной направленности;</w:t>
      </w:r>
    </w:p>
    <w:p w14:paraId="703E141F" w14:textId="77777777" w:rsidR="00EB0141" w:rsidRPr="00EB0141" w:rsidRDefault="00EB0141" w:rsidP="00EB014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>участие школьников в работе с младшими ребятами: проведение для них праздников, утренников, тематических вечеров;</w:t>
      </w:r>
    </w:p>
    <w:p w14:paraId="1896DDEE" w14:textId="77777777" w:rsidR="00EB0141" w:rsidRPr="00EB0141" w:rsidRDefault="00EB0141" w:rsidP="00EB014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t>участие школьников в организации праздников, торжественных мероприятий, встреч с гостями школы;</w:t>
      </w:r>
    </w:p>
    <w:p w14:paraId="6ECC9FE4" w14:textId="77777777" w:rsidR="00EB0141" w:rsidRPr="00EB0141" w:rsidRDefault="00EB0141" w:rsidP="00EB014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0141">
        <w:rPr>
          <w:rFonts w:ascii="Times New Roman" w:eastAsia="Calibri" w:hAnsi="Times New Roman" w:cs="Times New Roman"/>
          <w:sz w:val="28"/>
          <w:szCs w:val="28"/>
        </w:rPr>
        <w:lastRenderedPageBreak/>
        <w:t>участие школьников к работе на прилегающей к школе территории (благоустройство клумб, уход за деревьями и кустарниками).</w:t>
      </w:r>
    </w:p>
    <w:p w14:paraId="3B1EE304" w14:textId="77777777" w:rsidR="00EB0141" w:rsidRPr="00EB0141" w:rsidRDefault="00EB0141" w:rsidP="00EB0141">
      <w:pPr>
        <w:shd w:val="clear" w:color="auto" w:fill="FFFFFF"/>
        <w:tabs>
          <w:tab w:val="left" w:pos="993"/>
          <w:tab w:val="left" w:pos="1310"/>
        </w:tabs>
        <w:spacing w:after="200" w:line="276" w:lineRule="auto"/>
        <w:ind w:right="-1"/>
        <w:contextualSpacing/>
        <w:jc w:val="center"/>
        <w:rPr>
          <w:rFonts w:ascii="Times New Roman" w:eastAsia="Calibri" w:hAnsi="Times New Roman" w:cs="Times New Roman"/>
          <w:b/>
          <w:iCs/>
          <w:color w:val="000000"/>
          <w:w w:val="1"/>
          <w:sz w:val="28"/>
          <w:szCs w:val="28"/>
        </w:rPr>
      </w:pPr>
    </w:p>
    <w:p w14:paraId="2AF7ED97" w14:textId="77777777" w:rsidR="00EB0141" w:rsidRPr="00EB0141" w:rsidRDefault="00EB0141" w:rsidP="00EB0141">
      <w:pPr>
        <w:shd w:val="clear" w:color="auto" w:fill="FFFFFF"/>
        <w:tabs>
          <w:tab w:val="left" w:pos="993"/>
          <w:tab w:val="left" w:pos="1310"/>
        </w:tabs>
        <w:spacing w:after="200" w:line="276" w:lineRule="auto"/>
        <w:ind w:right="-1"/>
        <w:contextualSpacing/>
        <w:jc w:val="center"/>
        <w:rPr>
          <w:rFonts w:ascii="Times New Roman" w:eastAsia="Calibri" w:hAnsi="Times New Roman" w:cs="Times New Roman"/>
          <w:b/>
          <w:iCs/>
          <w:color w:val="000000"/>
          <w:w w:val="1"/>
          <w:sz w:val="32"/>
          <w:szCs w:val="28"/>
        </w:rPr>
      </w:pPr>
      <w:r w:rsidRPr="00EB0141">
        <w:rPr>
          <w:rFonts w:ascii="Times New Roman" w:eastAsia="Calibri" w:hAnsi="Times New Roman" w:cs="Times New Roman"/>
          <w:b/>
          <w:iCs/>
          <w:color w:val="000000"/>
          <w:w w:val="1"/>
          <w:sz w:val="32"/>
          <w:szCs w:val="28"/>
        </w:rPr>
        <w:t>4.</w:t>
      </w:r>
      <w:r w:rsidRPr="00EB0141">
        <w:rPr>
          <w:rFonts w:ascii="Times New Roman" w:eastAsia="Calibri" w:hAnsi="Times New Roman" w:cs="Times New Roman"/>
          <w:b/>
          <w:bCs/>
          <w:iCs/>
          <w:color w:val="000000"/>
          <w:w w:val="1"/>
          <w:sz w:val="32"/>
          <w:szCs w:val="28"/>
        </w:rPr>
        <w:t xml:space="preserve"> Основные </w:t>
      </w:r>
      <w:proofErr w:type="gramStart"/>
      <w:r w:rsidRPr="00EB0141">
        <w:rPr>
          <w:rFonts w:ascii="Times New Roman" w:eastAsia="Calibri" w:hAnsi="Times New Roman" w:cs="Times New Roman"/>
          <w:b/>
          <w:bCs/>
          <w:iCs/>
          <w:color w:val="000000"/>
          <w:w w:val="1"/>
          <w:sz w:val="32"/>
          <w:szCs w:val="28"/>
        </w:rPr>
        <w:t>направления  духовно</w:t>
      </w:r>
      <w:proofErr w:type="gramEnd"/>
      <w:r w:rsidRPr="00EB0141">
        <w:rPr>
          <w:rFonts w:ascii="Times New Roman" w:eastAsia="Calibri" w:hAnsi="Times New Roman" w:cs="Times New Roman"/>
          <w:b/>
          <w:bCs/>
          <w:iCs/>
          <w:color w:val="000000"/>
          <w:w w:val="1"/>
          <w:sz w:val="32"/>
          <w:szCs w:val="28"/>
        </w:rPr>
        <w:t>-нравственного развития и воспитания обучающихся.</w:t>
      </w:r>
    </w:p>
    <w:p w14:paraId="04628B3B" w14:textId="77777777" w:rsidR="00EB0141" w:rsidRPr="00EB0141" w:rsidRDefault="00EB0141" w:rsidP="00EB01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1. Гражданское воспитание.</w:t>
      </w:r>
    </w:p>
    <w:p w14:paraId="538413F3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Гражданское воспитание сегодня – это развитие правовой культуры, воспитание активной гражданской позиции и одновременно формирование стабильной системы нравственных и смысловых установок личности, позволяющей противостоять идеологии экстремизма, национализма, ксенофобии и иным видам деструктивной идеологии. </w:t>
      </w:r>
    </w:p>
    <w:p w14:paraId="0CFE2FFD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Реализация целей гражданского воспитания должна осуществляться в процессе решения следующих задач:</w:t>
      </w:r>
    </w:p>
    <w:p w14:paraId="0E83C72B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расширение условий для реализации в образовательном учреждении основополагающих прав человека и гражданина в рамках российского правового пространства и традиционных духовно-нравственных и культурных ценностей многонационального российского общества; </w:t>
      </w:r>
    </w:p>
    <w:p w14:paraId="707C7052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создание условий для развития у детей социальной ответственности, социальной солидарности, толерантности и самостоятельности;</w:t>
      </w:r>
    </w:p>
    <w:p w14:paraId="70EDE05D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расширение пространства конструктивного взаимодействия всех субъектов воспитательного процесса при принятии решений, затрагивающих их права и интересы, а также при решении социально значимых задач (различные формы самоорганизации и самоуправления, включая коллективные творческие дела);</w:t>
      </w:r>
    </w:p>
    <w:p w14:paraId="70C5433F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создание условий для реализации в образовательном учреждении потребности в социальном признании и самореализации; </w:t>
      </w:r>
    </w:p>
    <w:p w14:paraId="5AB1C4A4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отбор и внедрение эффективных моделей, программ и технологий воспитания, способствующих правовой, культурной и социальной адаптации детей из семей мигрантов и учащихся с девиантным поведением.</w:t>
      </w:r>
    </w:p>
    <w:p w14:paraId="70D1B20C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Основными направлениями деятельности в сфере гражданского воспитания являются:</w:t>
      </w:r>
    </w:p>
    <w:p w14:paraId="37A87AD5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а) создание системы мониторинга освоения обучающимися правовых знаний, развития социальной компетенции обучающихся, сформированности системы ценностных установок и навыков безопасного поведения в общественных местах;</w:t>
      </w:r>
    </w:p>
    <w:p w14:paraId="557D1C9D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б) включение в образовательные программы практикумов по гражданскому воспитанию на основе поисковых и продуктивных методов обучения, увеличение доли проектов обучающихся, основанных на актуальных социологических исследованиях;</w:t>
      </w:r>
    </w:p>
    <w:p w14:paraId="3BBF87B4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 xml:space="preserve">    в) развитие общественных органов управления различными сферами жизни образовательной организации и повышение роли семьи в гражданском становлении личности обучающихся, включая создание общественных структур защиты прав ребенка (консультантов по разрешению конфликтов, наставников и др.).</w:t>
      </w:r>
    </w:p>
    <w:p w14:paraId="3DC5E7F9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В силу особой важности направления и учитывая геополитическое приграничное положение в настоящий момент п</w:t>
      </w:r>
      <w:r w:rsidRPr="00EB0141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рофилактика экстремизма и распространения деструктивной идеологии фактически выступает как самостоятельная задача.</w:t>
      </w:r>
    </w:p>
    <w:p w14:paraId="6C60FE4A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B01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Реализация этой цели может быть успешно осуществлена путем решения следующих </w:t>
      </w:r>
      <w:r w:rsidRPr="00EB014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задач</w:t>
      </w:r>
      <w:r w:rsidRPr="00EB01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60085DFC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B01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- развитие культуры межнационального общения (развитие умения вести диалог, сотрудничать с представителями народов, населяющих нашу страну);</w:t>
      </w:r>
    </w:p>
    <w:p w14:paraId="3C0A6530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B01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- формирование приверженности идеям интернационализма, дружбы, равенства, взаимопомощи народов;</w:t>
      </w:r>
    </w:p>
    <w:p w14:paraId="75D8B7B4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B01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- воспитание уважительного отношения к национальному достоинству людей, их чувствам, религиозным убеждениям;</w:t>
      </w:r>
    </w:p>
    <w:p w14:paraId="160C695B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B01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- разработка и реализация программ воспитания, способствующих правовой, социальной и культурной адаптации, социализации и ресоциализации детей, в том числе детей из семей мигрантов;</w:t>
      </w:r>
    </w:p>
    <w:p w14:paraId="7532905D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B01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- организация и проведение мероприятий, формирующих уважение к традициям и культуре каждой народности, проявляющихся в уважении к людям другой национальности и вероисповедания.</w:t>
      </w:r>
    </w:p>
    <w:p w14:paraId="2FD9247D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  Основными направлениями деятельности</w:t>
      </w:r>
      <w:r w:rsidRPr="00EB0141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EB014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сфере профилактики распространения деструктивной идеологии в образовательной организации </w:t>
      </w:r>
      <w:r w:rsidRPr="00EB0141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являются следующие</w:t>
      </w:r>
      <w:r w:rsidRPr="00EB014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3859AE0C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   - реализация мероприятий, направленных на повышение качества преподавания гуманитарных учебных предметов («История», «Обществознание», «ОБЖ», «</w:t>
      </w:r>
      <w:proofErr w:type="spellStart"/>
      <w:r w:rsidRPr="00EB014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Доноведение</w:t>
      </w:r>
      <w:proofErr w:type="spellEnd"/>
      <w:r w:rsidRPr="00EB014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», «Литература»), обеспечивающих ориентацию обучающихся в современных общественно-политических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</w:p>
    <w:p w14:paraId="6376C5A5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   - проведение организованной образовательной деятельности, учебных и внеклассных мероприятий в школе, направленных на изучение и взаимодействие с культурой, традициями и религией народов, проживающих на территории Ростовской области;</w:t>
      </w:r>
    </w:p>
    <w:p w14:paraId="5E892920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   - осуществление диагностических мероприятий по выявлению лиц, подверженных влиянию деструктивной идеологии, и проведение с ними профилактических мероприятий.</w:t>
      </w:r>
    </w:p>
    <w:p w14:paraId="4EFB96D4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   Показатели эффективности мероприятий, направленных на профилактику распространения экстремизма и другой деструктивной идеологии, отражают:</w:t>
      </w:r>
    </w:p>
    <w:p w14:paraId="24D61391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  <w:lang w:eastAsia="ru-RU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    - у</w:t>
      </w:r>
      <w:r w:rsidRPr="00EB0141">
        <w:rPr>
          <w:rFonts w:ascii="Times New Roman" w:eastAsia="Calibri" w:hAnsi="Times New Roman" w:cs="Times New Roman"/>
          <w:iCs/>
          <w:kern w:val="0"/>
          <w:sz w:val="28"/>
          <w:szCs w:val="28"/>
          <w:lang w:eastAsia="ru-RU"/>
          <w14:ligatures w14:val="none"/>
        </w:rPr>
        <w:t>величение числа обучающихся, воспитанников, охваченных программами по воспитанию толерантности;</w:t>
      </w:r>
    </w:p>
    <w:p w14:paraId="43B95F44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  <w:lang w:eastAsia="ru-RU"/>
          <w14:ligatures w14:val="none"/>
        </w:rPr>
      </w:pPr>
      <w:r w:rsidRPr="00EB0141">
        <w:rPr>
          <w:rFonts w:ascii="Times New Roman" w:eastAsia="Calibri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   - увеличение числа молодежи – участников мероприятий – по профилактике проявлений ксенофобии и экстремизма, терроризма;</w:t>
      </w:r>
    </w:p>
    <w:p w14:paraId="39889962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  <w:lang w:eastAsia="ru-RU"/>
          <w14:ligatures w14:val="none"/>
        </w:rPr>
      </w:pPr>
      <w:r w:rsidRPr="00EB0141">
        <w:rPr>
          <w:rFonts w:ascii="Times New Roman" w:eastAsia="Calibri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   - увеличение числа социально значимых проектов (акций) по развитию межэтнической и межконфессиональной толерантности;</w:t>
      </w:r>
    </w:p>
    <w:p w14:paraId="48710ABC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  <w:lang w:eastAsia="ru-RU"/>
          <w14:ligatures w14:val="none"/>
        </w:rPr>
      </w:pPr>
      <w:r w:rsidRPr="00EB0141">
        <w:rPr>
          <w:rFonts w:ascii="Times New Roman" w:eastAsia="Calibri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   - не допущение конфликтов в образовательных организациях на этнической и религиозной почве.</w:t>
      </w:r>
    </w:p>
    <w:p w14:paraId="33B5A8BD" w14:textId="77777777" w:rsidR="00EB0141" w:rsidRPr="00EB0141" w:rsidRDefault="00EB0141" w:rsidP="00EB01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2. Патриотическое воспитание.</w:t>
      </w:r>
    </w:p>
    <w:p w14:paraId="5B17175A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В современных условиях патриотическое воспитание воспитанников и обучающихся призвано решать задачи, связанные с возможностью стабильного развития общества и сохранения национальной идентичности.</w:t>
      </w:r>
    </w:p>
    <w:p w14:paraId="1FE7B67B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Информационное пространство, в котором живет ребенок, становится все более агрессивным, с большим объемом фальсифицированных материалов, с навязчивой рекламой западных образцов массовой культуры с </w:t>
      </w:r>
      <w:proofErr w:type="spellStart"/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квазиобъективным</w:t>
      </w:r>
      <w:proofErr w:type="spellEnd"/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космополитическим видением жизни. В этих условиях особую актуальность приобретает задача сохранения национальной исторической памяти, умения объективно оценивать исторические события, критически относиться к источникам информации.</w:t>
      </w:r>
    </w:p>
    <w:p w14:paraId="17505DE9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ru-RU"/>
          <w14:ligatures w14:val="none"/>
        </w:rPr>
      </w:pPr>
      <w:r w:rsidRPr="00EB0141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ru-RU"/>
          <w14:ligatures w14:val="none"/>
        </w:rPr>
        <w:t xml:space="preserve">    Патриотическое воспитание и формирование российской идентичности предусматривает:</w:t>
      </w:r>
    </w:p>
    <w:p w14:paraId="012F633A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ru-RU"/>
          <w14:ligatures w14:val="none"/>
        </w:rPr>
      </w:pPr>
      <w:r w:rsidRPr="00EB0141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ru-RU"/>
          <w14:ligatures w14:val="none"/>
        </w:rPr>
        <w:t xml:space="preserve">    - создание условий для реализации в образовательном учреждении потребности в социальном признании и самореализации;</w:t>
      </w:r>
    </w:p>
    <w:p w14:paraId="11FE68A9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ru-RU"/>
          <w14:ligatures w14:val="none"/>
        </w:rPr>
        <w:t xml:space="preserve">     - создание системы комплексного методического сопровождения деятельности педагогов и других работников, участвующих в воспитании подрастающего поколения, по формированию российской гражданской идентичности;</w:t>
      </w: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6801E4E6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создание условий для самореализации обучающихся в рамках общественно значимой деятельности в образовательном учреждении и социуме; </w:t>
      </w:r>
    </w:p>
    <w:p w14:paraId="2BB7382A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отбор и внедрение эффективных моделей, программ и технологий воспитания, способствующих формированию патриотической позиции обучающихся;</w:t>
      </w:r>
    </w:p>
    <w:p w14:paraId="2EF274EE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отбор и внедрение эффективных моделей и форм военно-патриотического воспитания; </w:t>
      </w:r>
    </w:p>
    <w:p w14:paraId="267CA7DA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ru-RU"/>
          <w14:ligatures w14:val="none"/>
        </w:rPr>
      </w:pPr>
      <w:r w:rsidRPr="00EB0141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ru-RU"/>
          <w14:ligatures w14:val="none"/>
        </w:rPr>
        <w:t xml:space="preserve">    - повышение качества преподавания гуманитарных учебных предметов, обеспечивающего ориентацию обучающихся в современных общественно-политических процессах, происходящих в России и мире, а также выработку собственной позиции по отношению к ним на основе знания и осмысления истории, духовных ценностей и достижений нашей страны;</w:t>
      </w:r>
    </w:p>
    <w:p w14:paraId="1740246C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ru-RU"/>
          <w14:ligatures w14:val="none"/>
        </w:rPr>
      </w:pPr>
      <w:r w:rsidRPr="00EB0141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ru-RU"/>
          <w14:ligatures w14:val="none"/>
        </w:rPr>
        <w:lastRenderedPageBreak/>
        <w:t xml:space="preserve">    - интеграцию воспитательной программы и мероприятий образовательных учреждений, кружков военно-патриотической направленности.</w:t>
      </w:r>
    </w:p>
    <w:p w14:paraId="12C20EFD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ru-RU"/>
          <w14:ligatures w14:val="none"/>
        </w:rPr>
      </w:pPr>
      <w:r w:rsidRPr="00EB0141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ru-RU"/>
          <w14:ligatures w14:val="none"/>
        </w:rPr>
        <w:t xml:space="preserve">    - </w:t>
      </w: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создание современных форм интеллектуальной, методической и организационной поддержки общественных организаций, осуществляющих социально значимую деятельность в сфере патриотического воспитания;</w:t>
      </w:r>
    </w:p>
    <w:p w14:paraId="39C5CBE3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ru-RU"/>
          <w14:ligatures w14:val="none"/>
        </w:rPr>
        <w:t xml:space="preserve">    - развитие поисковой и краеведческой деятельности, детского познавательного туризма.</w:t>
      </w:r>
    </w:p>
    <w:p w14:paraId="742BA458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Основными задачами патриотического воспитания в рамках реализации настоящей программы являются:</w:t>
      </w:r>
    </w:p>
    <w:p w14:paraId="494CBEDA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 развитие вариативной воспитательной системы патриотического воспитания, отражающую условия и специфику образовательной организации (казачье);</w:t>
      </w:r>
    </w:p>
    <w:p w14:paraId="204286D7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отбор и внедрение эффективных практик патриотического воспитания, прежде всего на основе включения обучающихся, воспитанников в общественно значимую деятельность;</w:t>
      </w:r>
    </w:p>
    <w:p w14:paraId="333BB12F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создание условий для повышения уровня владения обучающимися, воспитанниками русским языком как важнейшим фактором формирования российской гражданской идентичности;</w:t>
      </w:r>
    </w:p>
    <w:p w14:paraId="14093211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организация системы мероприятий, формирующих уважение к традициям и культуре русского народа и народов, населяющих Милютинский район, к людям другой национальности и вероисповедания;</w:t>
      </w:r>
    </w:p>
    <w:p w14:paraId="3FD26F6C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развитие школьного музея и поисковой деятельности, детского туризма и краеведения;</w:t>
      </w:r>
    </w:p>
    <w:p w14:paraId="07095363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развитие системы военно-патриотического воспитания, участие в мероприятиях, организованных МЧС, Юнармией, Российским движением школьников и др.;</w:t>
      </w:r>
    </w:p>
    <w:p w14:paraId="0BD0A594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научно-методическое обеспечение педагогов, занимающихся гражданским воспитанием обучающихся, включая организацию курсового повышения квалификации.</w:t>
      </w:r>
    </w:p>
    <w:p w14:paraId="5E6CE379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25F8874" w14:textId="77777777" w:rsidR="00EB0141" w:rsidRPr="00EB0141" w:rsidRDefault="00EB0141" w:rsidP="00EB01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EB0141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3. Духовное и нравственное воспитание личности на основе российских традиционных ценностей.</w:t>
      </w:r>
    </w:p>
    <w:p w14:paraId="76028867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Духовная сфера человека отражает степень сопричастности к миру во всех его проявлениях, постоянные усилия осмысления связи своего «Я» с миром, отыскание истины, развитие самосознания, поиск смысла жизни, самоопределение.</w:t>
      </w:r>
    </w:p>
    <w:p w14:paraId="5A37D572" w14:textId="77777777" w:rsidR="00EB0141" w:rsidRPr="00EB0141" w:rsidRDefault="00EB0141" w:rsidP="00EB0141">
      <w:pPr>
        <w:spacing w:after="0" w:line="100" w:lineRule="atLeast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Цель духовного и нравственного воспитания в системе общего образования заключается в развитии ценностно-смысловой сферы личности: ее ценностных ориентаций, ценностно-смысловых установок, нравственных чувств, формирования выраженной в поведении нравственной позиции.</w:t>
      </w:r>
    </w:p>
    <w:p w14:paraId="2B046456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Реализация целей духовного и нравственного воспитания должна осуществляться в процессе решения следующих задач:</w:t>
      </w:r>
    </w:p>
    <w:p w14:paraId="6289FCA0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 xml:space="preserve">    - организация воспитательной среды, в которой могут проходить многоуровневые процессы самостоятельного постижения обучающимися нравственных законов, культурных и духовных идеалов нашего народа и человечества; </w:t>
      </w:r>
    </w:p>
    <w:p w14:paraId="62AD679B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организация исследовательской деятельности обучающихся, воспитанников в целях нахождения ответов на личностно значимые вопросы;</w:t>
      </w:r>
    </w:p>
    <w:p w14:paraId="316C8B36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включение обучающихся, воспитанников в художественную деятельность на логически-поисковом и творческом уровнях для проявления собственной позиции и изменения эстетики окружающего пространства;</w:t>
      </w:r>
    </w:p>
    <w:p w14:paraId="2C2571A8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включение обучающихся, воспитанников в решение социальных проблем в рамках социальных проектов, коллективных творческих дел и на уровне отдельных учащихся с целью реализации потребности быть нужным, значимым в коллективе;</w:t>
      </w:r>
    </w:p>
    <w:p w14:paraId="3386081C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расширение спектра мероприятий, событий, ключевых дел, направленных на получение опыта переживания высоких духовных состояний, осознания своей внутренней духовной реальности и понимания самоценности духовного мира другого человека, определения актуальных для него нравственных проблем, разрешения нравственных проблем, содержательного, духовного общения;</w:t>
      </w:r>
    </w:p>
    <w:p w14:paraId="37F1D7FD" w14:textId="77777777" w:rsidR="00EB0141" w:rsidRPr="00EB0141" w:rsidRDefault="00EB0141" w:rsidP="00EB0141">
      <w:pPr>
        <w:suppressAutoHyphens/>
        <w:spacing w:after="0" w:line="240" w:lineRule="auto"/>
        <w:ind w:right="57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определения и реализации своих ценностных приоритетов в искусстве, духовно-практической деятельности (творчество, социальное служение, общение, помощь людям, благотворительность, добровольчество, волонтерство).</w:t>
      </w:r>
    </w:p>
    <w:p w14:paraId="53F7D921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      4. Эстетическое воспитание и приобщение детей к культурному наследию мира, России и Донского края.</w:t>
      </w:r>
    </w:p>
    <w:p w14:paraId="6651A71F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Культура народов Донского региона отличается многообразием исторических, художественно-эстетических и морально-религиозных проявлений, что позволяет обучающимся и воспитанникам самоопределиться в мире этнических ценностей и в формах художественного самовыражения.</w:t>
      </w:r>
    </w:p>
    <w:p w14:paraId="65852BD2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Приобщение детей к культурному наследию предполагает:</w:t>
      </w:r>
    </w:p>
    <w:p w14:paraId="40EF1625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использование в воспитательных целях литературного, художественного, музыкального, театрального, кинематографического наследия;</w:t>
      </w:r>
    </w:p>
    <w:p w14:paraId="2F3150C6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обеспечение равных для всех обучающихся, воспитанников возможностей доступа к культурным ценностям;</w:t>
      </w:r>
    </w:p>
    <w:p w14:paraId="11F492C6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воспитание уважения к искусству, культуре, языкам и традициям всех народов, проживающих в Донском крае;</w:t>
      </w:r>
    </w:p>
    <w:p w14:paraId="6EAF7D69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развитие музейной и театральной педагогики, расширение воспитательного потенциала библиотек;</w:t>
      </w:r>
    </w:p>
    <w:p w14:paraId="5D6B09EC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развитие системы мероприятий, направленных на популяризацию российских и донских культурных ценностей.</w:t>
      </w:r>
    </w:p>
    <w:p w14:paraId="6E688869" w14:textId="77777777" w:rsidR="00EB0141" w:rsidRPr="00EB0141" w:rsidRDefault="00EB0141" w:rsidP="00EB01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5. Научное (интеллектуальное) воспитание, популяризация научных знаний среди детей.</w:t>
      </w:r>
    </w:p>
    <w:p w14:paraId="3B4610A4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Одним из действенных факторов воспитания компетентной личности гражданина России </w:t>
      </w:r>
      <w:r w:rsidRPr="00EB0141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XXI</w:t>
      </w: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века является целенаправленная системная деятельность по популяризации научных знаний среди детей, т.е.:</w:t>
      </w:r>
    </w:p>
    <w:p w14:paraId="09F93E05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 xml:space="preserve">    - содействие организации поисковой и исследовательской деятельности обучающихся, воспитанников;</w:t>
      </w:r>
    </w:p>
    <w:p w14:paraId="39CD0282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формирование актуальной научно-информационной среды в образовательных организациях; </w:t>
      </w:r>
    </w:p>
    <w:p w14:paraId="08E61404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создание условий для удовлетворения познавательных интересов обучающихся в рамках внеурочной деятельности;</w:t>
      </w:r>
    </w:p>
    <w:p w14:paraId="7D9A884F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организация среды, стимулирующей творческую активность обучающихся (творческих конкурсов по различным направлениям исследовательской и поисковой деятельности обучающихся, олимпиад, викторин и др. форм);</w:t>
      </w:r>
    </w:p>
    <w:p w14:paraId="2C6C3B02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общества;</w:t>
      </w:r>
    </w:p>
    <w:p w14:paraId="4F207C64" w14:textId="77777777" w:rsidR="00EB0141" w:rsidRPr="00EB0141" w:rsidRDefault="00EB0141" w:rsidP="00EB014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овладение обучающимися знаниями, выходящими за пределы учебной программы;</w:t>
      </w:r>
    </w:p>
    <w:p w14:paraId="2C50D8CD" w14:textId="77777777" w:rsidR="00EB0141" w:rsidRPr="00EB0141" w:rsidRDefault="00EB0141" w:rsidP="00EB014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освоение учащимися методами и приемами научного исследования;</w:t>
      </w:r>
    </w:p>
    <w:p w14:paraId="349A0D76" w14:textId="77777777" w:rsidR="00EB0141" w:rsidRPr="00EB0141" w:rsidRDefault="00EB0141" w:rsidP="00EB014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получение возможности более верного выбора своего профессионального пути.</w:t>
      </w:r>
    </w:p>
    <w:p w14:paraId="15032B4E" w14:textId="77777777" w:rsidR="00EB0141" w:rsidRPr="00EB0141" w:rsidRDefault="00EB0141" w:rsidP="00EB01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6. Трудовое воспитание и профессиональное самоопределение.</w:t>
      </w:r>
    </w:p>
    <w:p w14:paraId="35A11518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Трудовое воспитание - это процесс организации и стимулирования трудовой деятельности детей и подростков, который направлен на приобретение навыков и формирование компетенции, добросовестного отношения к работе, развитие творческих способностей, инициативы, стремления к достижению более высоких результатов.</w:t>
      </w:r>
    </w:p>
    <w:p w14:paraId="7FB317AD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   Профессиональное</w:t>
      </w:r>
      <w:r w:rsidRPr="00EB0141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 </w:t>
      </w:r>
      <w:r w:rsidRPr="00EB0141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14:ligatures w14:val="none"/>
        </w:rPr>
        <w:t>самоопределение</w:t>
      </w:r>
      <w:r w:rsidRPr="00EB0141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 рассматривают как процесс формирования отношения личности к себе как к субъекту </w:t>
      </w:r>
      <w:r w:rsidRPr="00EB0141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14:ligatures w14:val="none"/>
        </w:rPr>
        <w:t>профессиональной</w:t>
      </w:r>
      <w:r w:rsidRPr="00EB0141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 деятельности, владеющему комплексом знаний, умений и навыков, качеств личности, обеспечивающих возможность </w:t>
      </w:r>
      <w:r w:rsidRPr="00EB0141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14:ligatures w14:val="none"/>
        </w:rPr>
        <w:t>профессионального</w:t>
      </w:r>
      <w:r w:rsidRPr="00EB0141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 роста.</w:t>
      </w:r>
    </w:p>
    <w:p w14:paraId="14A03F83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Основными целями трудового воспитания и профессионального самоопределения детей и подростков является:</w:t>
      </w:r>
    </w:p>
    <w:p w14:paraId="62B13B36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-воспитание граждан, способных к самообразованию и саморазвитию, нравственных, самостоятельно мыслящих, обладающих реалистичным уровнем притязаний, настроенных на самореализацию в социально одобряемых видах деятельности, направленных на благо общества, заинтересованных в своем личностном и профессиональном росте, путем создания педагогических, психологических и социальных условий; </w:t>
      </w:r>
    </w:p>
    <w:p w14:paraId="4439706A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содействие достижению баланса между интересами и возможностями человека и потребностями общества; </w:t>
      </w:r>
    </w:p>
    <w:p w14:paraId="6A9A7EA1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-прогнозирование профессиональной успешности индивида в какой-либо сфере трудовой деятельности;</w:t>
      </w:r>
    </w:p>
    <w:p w14:paraId="43F8C473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содействие профессиональному становлению и развитию молодого человека в целях достижения удовлетворенности своим трудом и социальным статусом, реализации своего потенциала, обеспечения достойного уровня жизни.  </w:t>
      </w:r>
    </w:p>
    <w:p w14:paraId="39954113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Трудовое воспитание и профессиональное самоопределение детей и молодежи предполагает формирование следующих базовых характеристик успешного гражданина России:</w:t>
      </w:r>
    </w:p>
    <w:p w14:paraId="2DEE52D1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 xml:space="preserve">    - мотивация и уважения к труду, в том числе к общественно полезному, людям труда, трудовым достижениям, рабочим профессиям, трудовым династиям;</w:t>
      </w:r>
    </w:p>
    <w:p w14:paraId="2AEBD865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умение и навыки самообслуживания и бытовой культуры;</w:t>
      </w:r>
    </w:p>
    <w:p w14:paraId="34D96492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добросовестное, ответственное и творческое отношение к разным видам трудовой деятельности, включая обучение и выполнение домашних обязанностей;</w:t>
      </w:r>
    </w:p>
    <w:p w14:paraId="12F412A1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-навыки совместной работы, умение работать самостоятельно, мобилизуя необходимые ресурсы, правильно оценивая смысл и последствия своих действий;</w:t>
      </w:r>
    </w:p>
    <w:p w14:paraId="387B58F2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потребность и организация участия в благоустройстве кабинетов, образовательной организации, населенного пункта, пространства, в котором они проживают;</w:t>
      </w:r>
    </w:p>
    <w:p w14:paraId="6F100711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система знаний, необходимых для выполнения трудовой деятельности, выбора профессии, профессионального, социального и жизненного самоопределения;</w:t>
      </w:r>
    </w:p>
    <w:p w14:paraId="54EBF822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информационная основа и персональный опыт, необходимые для определения направлений своего дальнейшего образования в контексте построения жизненных планов, в первую очередь касающихся сферы и содержания будущей профессиональной деятельности;</w:t>
      </w:r>
    </w:p>
    <w:p w14:paraId="7B9B0BFC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-формирование личностных качеств, способствующих успешной адаптации на региональном рынке труда.</w:t>
      </w:r>
    </w:p>
    <w:p w14:paraId="0627C85F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Механизмы реализации трудового воспитания и профессионального самоопределения на данном этапе развития отличаются </w:t>
      </w:r>
      <w:proofErr w:type="spellStart"/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полифункциональностью</w:t>
      </w:r>
      <w:proofErr w:type="spellEnd"/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 мощными ресурсами, в том числе:</w:t>
      </w:r>
    </w:p>
    <w:p w14:paraId="3F3EA7DF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-включение в основные общеобразовательные программы мероприятий, направленных на формирование трудолюбия, уважительного отношения к труду, его результатам и др. в соответствии с федеральными государственными образовательными стандартами;</w:t>
      </w:r>
    </w:p>
    <w:p w14:paraId="61BAFB2A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-совершенствование нормативно-правовой базы образовательной организации;</w:t>
      </w:r>
    </w:p>
    <w:p w14:paraId="5D425C56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    -внедрение моделей сетевого взаимодействия в реализации образовательных программ общеобразовательных организаций, организаций дополнительного образования и иных организаций, имеющих центры образования цифрового и гуманитарного профилей «Точка роста»;</w:t>
      </w:r>
    </w:p>
    <w:p w14:paraId="55DD4687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-развитие технологического образования: мероприятия, направленные на внедрение технологий практико-ориентированного обучения в процесс реализации образовательных программ общего, дополнительного образования;</w:t>
      </w:r>
    </w:p>
    <w:p w14:paraId="24E7897A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создание психолого-педагогических условий организации трудового воспитания, подчинение труда детей учебно-воспитательным задачам, которое достигается в процессе взаимопроникновения целей учебного, общественно полезного и производительного труда;</w:t>
      </w:r>
    </w:p>
    <w:p w14:paraId="6191DE64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 xml:space="preserve">    - реализация программ дополнительного образования детей, имеющих практико-ориентированную направленность;</w:t>
      </w:r>
    </w:p>
    <w:p w14:paraId="340D90B3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-создание системы профессиональной ориентации: профессиональное просвещение (</w:t>
      </w:r>
      <w:proofErr w:type="spellStart"/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профинформация</w:t>
      </w:r>
      <w:proofErr w:type="spellEnd"/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), профессиональная диагностика, профессиональная консультация, профессиональный отбор, профессиональная проба, профессиональная адаптация;</w:t>
      </w:r>
    </w:p>
    <w:p w14:paraId="0774EBDD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-формирование основ экономической культуры через активные формы проведения занятий и творческих работ (деловые игры, выполнение экономических расчетов, определение экономической эффективности трудовой деятельности, изобретений и т.д.);</w:t>
      </w:r>
    </w:p>
    <w:p w14:paraId="2B891FAE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-активное использование интернет-ресурсов различного типа, отражающих актуальное состояние экономики, профессионального и высшего образования, рынка труда и профессий;</w:t>
      </w:r>
    </w:p>
    <w:p w14:paraId="469117FF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-развитие ученического самоуправления: мероприятий, направленных на формирование у обучающихся культуры личностного и профессионального самоопределения на основе опыта продуктивного взаимодействия в коллективе, опыта управления командой.</w:t>
      </w:r>
    </w:p>
    <w:p w14:paraId="47527DE8" w14:textId="77777777" w:rsidR="00EB0141" w:rsidRPr="00EB0141" w:rsidRDefault="00EB0141" w:rsidP="00EB01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7. Формирование культуры здорового образа жизни и физическое воспитание. </w:t>
      </w:r>
    </w:p>
    <w:p w14:paraId="42B5192E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Здоровье подрастающего поколения </w:t>
      </w:r>
      <w:r w:rsidRPr="00EB0141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>–</w:t>
      </w: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важный показатель качества общества и государства, отражающий не только настоящую ситуацию, но и формирующий будущее. Обеспечение высокого качества воспитания неразрывно связано и зависит от уровня здоровья его участников. </w:t>
      </w:r>
      <w:r w:rsidRPr="00EB0141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t xml:space="preserve">Концепция государственной политики в области охраны здоровья детей в Российской Федерации определяет: «Здоровье ребёнка – есть его индивидуальное физическое, психическое, умственное, культурное, духовное, нравственное и социальное развитие, не ограниченное экзогенными или/и эндогенными (генетическими) условиями и факторами». </w:t>
      </w:r>
    </w:p>
    <w:p w14:paraId="3893C2C4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Основными задачами организации воспитательно-оздоровительной деятельности образовательных учреждений являются:</w:t>
      </w:r>
    </w:p>
    <w:p w14:paraId="17A3B6DE" w14:textId="77777777" w:rsidR="00EB0141" w:rsidRPr="00EB0141" w:rsidRDefault="00EB0141" w:rsidP="00EB0141">
      <w:pPr>
        <w:spacing w:after="0" w:line="264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-разработка и внедрение нормативно-правовых, научно-методических и организационных основ деятельности по формированию культуры здорового образа жизни обучающихся, воспитанников;</w:t>
      </w:r>
    </w:p>
    <w:p w14:paraId="7EAB1812" w14:textId="77777777" w:rsidR="00EB0141" w:rsidRPr="00EB0141" w:rsidRDefault="00EB0141" w:rsidP="00EB0141">
      <w:pPr>
        <w:spacing w:after="0" w:line="264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-улучшение качества учебно-воспитательного процесса и формирование устойчивого интереса и потребности в приобретении навыков здорового образа жизни;</w:t>
      </w:r>
    </w:p>
    <w:p w14:paraId="04C757F0" w14:textId="77777777" w:rsidR="00EB0141" w:rsidRPr="00EB0141" w:rsidRDefault="00EB0141" w:rsidP="00EB0141">
      <w:pPr>
        <w:spacing w:after="0" w:line="264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-разработка педагогических условий и критериев эффективности деятельности образовательных организаций по формированию культуры здорового образа жизни обучающихся, воспитанников;</w:t>
      </w:r>
    </w:p>
    <w:p w14:paraId="6E854D27" w14:textId="77777777" w:rsidR="00EB0141" w:rsidRPr="00EB0141" w:rsidRDefault="00EB0141" w:rsidP="00EB0141">
      <w:pPr>
        <w:spacing w:after="0" w:line="264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spacing w:val="-2"/>
          <w:kern w:val="0"/>
          <w:sz w:val="28"/>
          <w:szCs w:val="28"/>
          <w14:ligatures w14:val="none"/>
        </w:rPr>
        <w:lastRenderedPageBreak/>
        <w:t xml:space="preserve">    -реализация целевых программ по формированию культуры здорового образа жизни обучающихся, воспитанников в условиях образовательного пространства;</w:t>
      </w:r>
    </w:p>
    <w:p w14:paraId="0AEDCF80" w14:textId="77777777" w:rsidR="00EB0141" w:rsidRPr="00EB0141" w:rsidRDefault="00EB0141" w:rsidP="00EB0141">
      <w:pPr>
        <w:spacing w:after="0" w:line="264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-совершенствование механизмов контроля образовательных организаций по созданию психолого-педагогических и медико-социальных условий, обеспечивающих сохранение и укрепление здоровья участников учебно-воспитательного процесса;</w:t>
      </w:r>
    </w:p>
    <w:p w14:paraId="603E1E91" w14:textId="77777777" w:rsidR="00EB0141" w:rsidRPr="00EB0141" w:rsidRDefault="00EB0141" w:rsidP="00EB0141">
      <w:pPr>
        <w:spacing w:after="0" w:line="264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-совершенствование профессиональных компетенций и механизмов аттестации работников образования в области воспитательно-оздоровительной деятельности;</w:t>
      </w:r>
    </w:p>
    <w:p w14:paraId="4A277BF0" w14:textId="77777777" w:rsidR="00EB0141" w:rsidRPr="00EB0141" w:rsidRDefault="00EB0141" w:rsidP="00EB0141">
      <w:pPr>
        <w:spacing w:after="0" w:line="264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-систематизация, обобщение, наращивание и распространение опыта комплексного, многоуровневого, системного подходов к реализации воспитательно-оздоровительной деятельности образовательных организаций;</w:t>
      </w:r>
    </w:p>
    <w:p w14:paraId="67CA892A" w14:textId="77777777" w:rsidR="00EB0141" w:rsidRPr="00EB0141" w:rsidRDefault="00EB0141" w:rsidP="00EB0141">
      <w:pPr>
        <w:spacing w:after="0" w:line="264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-повышение компетентности в области формирования культуры здорового образа жизни всех субъектов учебно-воспитательной деятельности: руководителей образовательных организаций, учителей, воспитателей, специалистов медработников, психологов, социальных педагогов, классных руководителей, тренеров-преподавателей, обучающихся, воспитанников и их родителей.</w:t>
      </w:r>
    </w:p>
    <w:p w14:paraId="5FFD0E6F" w14:textId="77777777" w:rsidR="00EB0141" w:rsidRPr="00EB0141" w:rsidRDefault="00EB0141" w:rsidP="00EB0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   </w:t>
      </w: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Физическое воспитание</w:t>
      </w:r>
      <w:r w:rsidRPr="00EB0141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является неотъемлемым компонентом воспитательно-оздоровительной системы по формированию культуры здорового образа жизни обучающихся, воспитателей и является универсальным средством формирования разносторонней и гармонично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  <w:r w:rsidRPr="00EB0141">
        <w:rPr>
          <w:rFonts w:ascii="Times New Roman" w:eastAsia="Calibri" w:hAnsi="Times New Roman" w:cs="Times New Roman"/>
          <w:color w:val="FF0000"/>
          <w:kern w:val="0"/>
          <w:sz w:val="28"/>
          <w:szCs w:val="28"/>
          <w14:ligatures w14:val="none"/>
        </w:rPr>
        <w:t xml:space="preserve"> </w:t>
      </w:r>
    </w:p>
    <w:p w14:paraId="0A1FB409" w14:textId="77777777" w:rsidR="00EB0141" w:rsidRPr="00EB0141" w:rsidRDefault="00EB0141" w:rsidP="00EB0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Развитие физического воспитания в районе предусматривает решение следующих ключевых задач: </w:t>
      </w:r>
    </w:p>
    <w:p w14:paraId="7D4A6C79" w14:textId="77777777" w:rsidR="00EB0141" w:rsidRPr="00EB0141" w:rsidRDefault="00EB0141" w:rsidP="00EB0141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-совершенствование материально-технической базы физической культуры и спорта с учетом приоритетов регионального компонента образования (казачьего, юнармейского).</w:t>
      </w:r>
    </w:p>
    <w:p w14:paraId="2B30486F" w14:textId="77777777" w:rsidR="00EB0141" w:rsidRPr="00EB0141" w:rsidRDefault="00EB0141" w:rsidP="00EB0141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-расширение базы информационных ресурсов, необходимых для методического сопровождения, трансляции педагогических практик в сфере физического воспитания и формирования здорового образа жизни обучающихся, воспитанников развитие муниципального сообщества педагогов по физической культуре и спорту; </w:t>
      </w:r>
    </w:p>
    <w:p w14:paraId="76578225" w14:textId="77777777" w:rsidR="00EB0141" w:rsidRPr="00EB0141" w:rsidRDefault="00EB0141" w:rsidP="00EB0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-расширение системы мероприятий по укреплению здоровья, развитию основных физических качеств и повышению функциональных возможностей организма;</w:t>
      </w:r>
    </w:p>
    <w:p w14:paraId="1628ABA5" w14:textId="77777777" w:rsidR="00EB0141" w:rsidRPr="00EB0141" w:rsidRDefault="00EB0141" w:rsidP="00EB0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 xml:space="preserve">    -создание условий для самообучения и взаимообучения умениям и навыкам физкультурно-оздоровительной и спортивно-оздоровительной деятельности, самостоятельной организации занятий физическими упражнениями;</w:t>
      </w:r>
    </w:p>
    <w:p w14:paraId="314DA97E" w14:textId="77777777" w:rsidR="00EB0141" w:rsidRPr="00EB0141" w:rsidRDefault="00EB0141" w:rsidP="00EB0141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Calibri" w:hAnsi="Times New Roman" w:cs="Times New Roman"/>
          <w:color w:val="FF0000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-расширение зоны соревновательной деятельности обучающихся, воспитанников с целью освоения норм коллективного взаимодействия и сотрудничества, умения контролировать собственное эмоциональное состояние и поведение;</w:t>
      </w:r>
      <w:r w:rsidRPr="00EB0141">
        <w:rPr>
          <w:rFonts w:ascii="Times New Roman" w:eastAsia="Calibri" w:hAnsi="Times New Roman" w:cs="Times New Roman"/>
          <w:color w:val="FF0000"/>
          <w:kern w:val="0"/>
          <w:sz w:val="28"/>
          <w:szCs w:val="28"/>
          <w14:ligatures w14:val="none"/>
        </w:rPr>
        <w:tab/>
      </w:r>
    </w:p>
    <w:p w14:paraId="0B6C045E" w14:textId="77777777" w:rsidR="00EB0141" w:rsidRPr="00EB0141" w:rsidRDefault="00EB0141" w:rsidP="00EB0141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-создание организационно-управленческих, образовательно-методических условий для непрерывного повышения профессионального мастерства педагогов в сфере физической культуры и спорта (в т.ч. адаптивной направленности).</w:t>
      </w:r>
    </w:p>
    <w:p w14:paraId="49F04976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   8. Экологическое воспитание.</w:t>
      </w:r>
    </w:p>
    <w:p w14:paraId="223F205E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Экологическое воспитание имеет цель формирования у детей и молодежи:</w:t>
      </w:r>
    </w:p>
    <w:p w14:paraId="6AC96A39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   -экологического сознания (осознание единства человека и природы, взаимовлияние здоровья человека и экологической обстановки, знание норм и правил экологической этики, законодательства в области экологии и здоровья и др.</w:t>
      </w:r>
      <w:proofErr w:type="gramStart"/>
      <w:r w:rsidRPr="00EB0141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);   </w:t>
      </w:r>
      <w:proofErr w:type="gramEnd"/>
      <w:r w:rsidRPr="00EB0141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   экологической культуры и экологически целесообразного поведения, в том числе через реализацию проектов по экологическому направлению профессионального воспитания;</w:t>
      </w:r>
    </w:p>
    <w:p w14:paraId="4BFCEFC3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   -ценностного отношения к природе, к окружающей среде, бережного отношения к процессу освоения природных ресурсов области, страны, планеты;</w:t>
      </w:r>
    </w:p>
    <w:p w14:paraId="4186EAC6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   -ответственного и компетентного отношения к результатам производственной и непроизводственной деятельности человека, затрагивающей и изменяющей экологическую ситуацию на локальном и глобальном уровнях;</w:t>
      </w:r>
    </w:p>
    <w:p w14:paraId="6FE98D16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   -опыта участия в общественно значимых делах по охране природы и заботе о личном здоровье и здоровье окружающих людей; овладение умением сотрудничества (социального партнерства), связанного с решением местных экологических проблем и здоровьем людей.</w:t>
      </w:r>
    </w:p>
    <w:p w14:paraId="6DD6790E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   Механизмы реализации экологического воспитания в муниципальной системе образования основаны на:</w:t>
      </w:r>
    </w:p>
    <w:p w14:paraId="57EEF5DC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   -интеграции основных и дополнительных образовательных экологических программ;</w:t>
      </w:r>
    </w:p>
    <w:p w14:paraId="055AE8CB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-поддержке детских и молодежных экологических объединений;</w:t>
      </w:r>
    </w:p>
    <w:p w14:paraId="0BA16E7E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-создании условий для самовыражения, самореализации и самоорганизации детей, молодежи;</w:t>
      </w:r>
    </w:p>
    <w:p w14:paraId="4B189AD5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 ориентации эколого-развивающей среды на здоровый образ жизни, культуру взаимодействия с природой и окружающими людьми, практическое участие в улучшении экологической ситуации;</w:t>
      </w:r>
    </w:p>
    <w:p w14:paraId="09F8CD07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B01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-включении в муниципальных моделях содержания обучения и экологического воспитания муниципальных экологических проблем, конкретной и актуальной информации, опыта положительной природоохранной деятельности.</w:t>
      </w:r>
    </w:p>
    <w:p w14:paraId="28DE2B62" w14:textId="77777777" w:rsidR="00EB0141" w:rsidRPr="00EB0141" w:rsidRDefault="00EB0141" w:rsidP="00EB014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E331E06" w14:textId="77777777" w:rsidR="00EB0141" w:rsidRPr="00EB0141" w:rsidRDefault="00EB0141" w:rsidP="00EB0141">
      <w:pPr>
        <w:shd w:val="clear" w:color="auto" w:fill="FFFFFF"/>
        <w:tabs>
          <w:tab w:val="left" w:pos="993"/>
          <w:tab w:val="left" w:pos="1310"/>
        </w:tabs>
        <w:spacing w:after="200" w:line="276" w:lineRule="auto"/>
        <w:ind w:right="-1"/>
        <w:contextualSpacing/>
        <w:rPr>
          <w:rFonts w:ascii="Times New Roman" w:eastAsia="Times New Roman" w:hAnsi="Times New Roman" w:cs="Times New Roman"/>
          <w:b/>
          <w:iCs/>
          <w:color w:val="000000"/>
          <w:w w:val="1"/>
          <w:sz w:val="24"/>
          <w:szCs w:val="24"/>
        </w:rPr>
      </w:pPr>
    </w:p>
    <w:p w14:paraId="3A13BAB3" w14:textId="77777777" w:rsidR="00EB0141" w:rsidRPr="00EB0141" w:rsidRDefault="00EB0141" w:rsidP="00EB0141">
      <w:pPr>
        <w:shd w:val="clear" w:color="auto" w:fill="FFFFFF"/>
        <w:tabs>
          <w:tab w:val="left" w:pos="993"/>
          <w:tab w:val="left" w:pos="1310"/>
        </w:tabs>
        <w:spacing w:after="200" w:line="276" w:lineRule="auto"/>
        <w:ind w:right="-1"/>
        <w:contextualSpacing/>
        <w:jc w:val="center"/>
        <w:rPr>
          <w:rFonts w:ascii="Times New Roman" w:eastAsia="Calibri" w:hAnsi="Times New Roman" w:cs="Times New Roman"/>
          <w:b/>
          <w:iCs/>
          <w:color w:val="000000"/>
          <w:w w:val="1"/>
          <w:sz w:val="24"/>
          <w:szCs w:val="24"/>
        </w:rPr>
      </w:pPr>
    </w:p>
    <w:p w14:paraId="21EE3BDF" w14:textId="77777777" w:rsidR="00EB0141" w:rsidRPr="00EB0141" w:rsidRDefault="00EB0141" w:rsidP="00EB0141">
      <w:pPr>
        <w:shd w:val="clear" w:color="auto" w:fill="FFFFFF"/>
        <w:tabs>
          <w:tab w:val="left" w:pos="993"/>
          <w:tab w:val="left" w:pos="1310"/>
        </w:tabs>
        <w:spacing w:after="200" w:line="276" w:lineRule="auto"/>
        <w:ind w:right="-1"/>
        <w:contextualSpacing/>
        <w:jc w:val="center"/>
        <w:rPr>
          <w:rFonts w:ascii="Times New Roman" w:eastAsia="Calibri" w:hAnsi="Times New Roman" w:cs="Times New Roman"/>
          <w:b/>
          <w:iCs/>
          <w:color w:val="000000"/>
          <w:w w:val="1"/>
          <w:sz w:val="24"/>
          <w:szCs w:val="24"/>
        </w:rPr>
      </w:pPr>
      <w:r w:rsidRPr="00EB0141">
        <w:rPr>
          <w:rFonts w:ascii="Times New Roman" w:eastAsia="Calibri" w:hAnsi="Times New Roman" w:cs="Times New Roman"/>
          <w:b/>
          <w:iCs/>
          <w:color w:val="000000"/>
          <w:w w:val="1"/>
          <w:sz w:val="24"/>
          <w:szCs w:val="24"/>
        </w:rPr>
        <w:t>5.  ОСНОВНЫЕ НАПРАВЛЕНИЯ САМОАНАЛИЗА ВОСПИТАТЕЛЬНОЙ РАБОТЫ</w:t>
      </w:r>
    </w:p>
    <w:p w14:paraId="4B7BA17E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Анализ организуемого в школе воспитательного процесса проводится с целью выявления основных проблем школьного воспитания и последующего их решения. Он осуществляется совместно с классными руководителями, заместителем директора по воспитательной работе, психологом и </w:t>
      </w:r>
      <w:proofErr w:type="gramStart"/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председателем  общешкольного</w:t>
      </w:r>
      <w:proofErr w:type="gramEnd"/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родительского комитета, называемыми экспертами.</w:t>
      </w:r>
    </w:p>
    <w:p w14:paraId="60EF438D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    Анализ проводится по трем основным направлениям:</w:t>
      </w:r>
    </w:p>
    <w:p w14:paraId="55FF5DD3" w14:textId="77777777" w:rsidR="00EB0141" w:rsidRPr="00EB0141" w:rsidRDefault="00EB0141" w:rsidP="00EB0141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Качество воспитания школьника (как школьник воспитан);</w:t>
      </w:r>
    </w:p>
    <w:p w14:paraId="40BF4D2E" w14:textId="77777777" w:rsidR="00EB0141" w:rsidRPr="00EB0141" w:rsidRDefault="00EB0141" w:rsidP="00EB0141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Качество организации педагогами воспитательного процесса (как организуется воспитательный процесс);</w:t>
      </w:r>
    </w:p>
    <w:p w14:paraId="0600BC46" w14:textId="77777777" w:rsidR="00EB0141" w:rsidRPr="00EB0141" w:rsidRDefault="00EB0141" w:rsidP="00EB0141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Качество созданных в школе условий для организации воспитательного процесса (какие условия созданы).</w:t>
      </w:r>
    </w:p>
    <w:p w14:paraId="654385BF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В школе разработаны следующие компоненты анализа воспитательного процесса:</w:t>
      </w:r>
    </w:p>
    <w:p w14:paraId="6A6ED2B1" w14:textId="77777777" w:rsidR="00EB0141" w:rsidRPr="00EB0141" w:rsidRDefault="00EB0141" w:rsidP="00EB014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критерии и показатели качества воспитания;</w:t>
      </w:r>
    </w:p>
    <w:p w14:paraId="3895B621" w14:textId="77777777" w:rsidR="00EB0141" w:rsidRPr="00EB0141" w:rsidRDefault="00EB0141" w:rsidP="00EB014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инструментарий, представляющий собой пакет тестов и анкет для школьников, учителей и администрации школы;</w:t>
      </w:r>
    </w:p>
    <w:p w14:paraId="6278E40E" w14:textId="77777777" w:rsidR="00EB0141" w:rsidRPr="00EB0141" w:rsidRDefault="00EB0141" w:rsidP="00EB014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рекомендации экспертам, проводимым анализ воспитательного процесса;</w:t>
      </w:r>
    </w:p>
    <w:p w14:paraId="52D1E5A5" w14:textId="77777777" w:rsidR="00EB0141" w:rsidRPr="00EB0141" w:rsidRDefault="00EB0141" w:rsidP="00EB014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оценочный лист, необходимый для работы экспертов.</w:t>
      </w:r>
    </w:p>
    <w:p w14:paraId="5963CEBF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</w:p>
    <w:p w14:paraId="64FF4D20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EB0141">
        <w:rPr>
          <w:rFonts w:ascii="Times New Roman" w:eastAsia="Calibri" w:hAnsi="Times New Roman" w:cs="Times New Roman"/>
          <w:iCs/>
          <w:sz w:val="28"/>
          <w:szCs w:val="28"/>
          <w:lang w:eastAsia="ko-KR"/>
        </w:rPr>
        <w:t xml:space="preserve">Итогом анализа </w:t>
      </w:r>
      <w:r w:rsidRPr="00EB0141">
        <w:rPr>
          <w:rFonts w:ascii="Times New Roman" w:eastAsia="Calibri" w:hAnsi="Times New Roman" w:cs="Times New Roman"/>
          <w:sz w:val="28"/>
          <w:szCs w:val="28"/>
          <w:lang w:eastAsia="ko-KR"/>
        </w:rPr>
        <w:t>организуемого в школе воспитательного процесса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14:paraId="313EB95D" w14:textId="77777777" w:rsidR="00EB0141" w:rsidRPr="00EB0141" w:rsidRDefault="00EB0141" w:rsidP="00EB01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</w:p>
    <w:p w14:paraId="4E59FE79" w14:textId="77777777" w:rsidR="00EB0141" w:rsidRPr="00EB0141" w:rsidRDefault="00EB0141" w:rsidP="00EB0141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Инструментарий мониторинга социализации состоит в отслеживании индивидуального и коллективного прогресса учащихся по всем направлениям и формам деятельности, очерченных выше в качестве общих ориентиров, которыми МБОУ Россошанская </w:t>
      </w:r>
      <w:proofErr w:type="gramStart"/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ООШ  руководствуется</w:t>
      </w:r>
      <w:proofErr w:type="gramEnd"/>
      <w:r w:rsidRPr="00EB014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при разработке своего главного стратегического документа – образовательной  программы. </w:t>
      </w:r>
    </w:p>
    <w:p w14:paraId="6D84520E" w14:textId="77777777" w:rsidR="00EB0141" w:rsidRPr="00EB0141" w:rsidRDefault="00EB0141" w:rsidP="00EB0141">
      <w:pPr>
        <w:suppressAutoHyphens/>
        <w:autoSpaceDE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ar-SA"/>
          <w14:ligatures w14:val="none"/>
        </w:rPr>
      </w:pPr>
    </w:p>
    <w:p w14:paraId="084CC4B9" w14:textId="77777777" w:rsidR="00EB0141" w:rsidRPr="00EB0141" w:rsidRDefault="00EB0141" w:rsidP="00EB0141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04239466" w14:textId="77777777" w:rsidR="00EB0141" w:rsidRPr="00EB0141" w:rsidRDefault="00EB0141" w:rsidP="00EB0141">
      <w:pPr>
        <w:suppressAutoHyphens/>
        <w:spacing w:after="0" w:line="360" w:lineRule="auto"/>
        <w:ind w:firstLine="225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EB014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lastRenderedPageBreak/>
        <w:t>Критерии оценки эффективности воспитательного процесса школы.</w:t>
      </w:r>
    </w:p>
    <w:p w14:paraId="6400C074" w14:textId="77777777" w:rsidR="00EB0141" w:rsidRPr="00EB0141" w:rsidRDefault="00EB0141" w:rsidP="00EB0141">
      <w:pPr>
        <w:suppressAutoHyphens/>
        <w:spacing w:after="0" w:line="360" w:lineRule="auto"/>
        <w:ind w:firstLine="225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  <w:gridCol w:w="4786"/>
      </w:tblGrid>
      <w:tr w:rsidR="00EB0141" w:rsidRPr="00EB0141" w14:paraId="20C75E5D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41336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Ожидаемые результаты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B5C4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Критерии отслеживания результата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6EE0D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Методики </w:t>
            </w:r>
          </w:p>
        </w:tc>
      </w:tr>
      <w:tr w:rsidR="00EB0141" w:rsidRPr="00EB0141" w14:paraId="520DD937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BD028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Охват внеурочной деятельностью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551C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        1. Занятость учащихся во внеурочное время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176B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сводная таблица</w:t>
            </w:r>
          </w:p>
          <w:p w14:paraId="4A7A54A3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EB0141" w:rsidRPr="00EB0141" w14:paraId="138F80C3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2F150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Состояние преступности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7E34" w14:textId="77777777" w:rsidR="00EB0141" w:rsidRPr="00EB0141" w:rsidRDefault="00EB0141" w:rsidP="00EB0141">
            <w:pPr>
              <w:numPr>
                <w:ilvl w:val="0"/>
                <w:numId w:val="28"/>
              </w:num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1. Отсутствие правонарушений и отсева учащихся; </w:t>
            </w:r>
          </w:p>
          <w:p w14:paraId="2AF65959" w14:textId="77777777" w:rsidR="00EB0141" w:rsidRPr="00EB0141" w:rsidRDefault="00EB0141" w:rsidP="00EB0141">
            <w:pPr>
              <w:numPr>
                <w:ilvl w:val="0"/>
                <w:numId w:val="28"/>
              </w:num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779C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количество учащихся, состоящих на </w:t>
            </w:r>
          </w:p>
          <w:p w14:paraId="56CF7210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учете в ПДН ОВД</w:t>
            </w:r>
          </w:p>
          <w:p w14:paraId="6F57BA35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EB0141" w:rsidRPr="00EB0141" w14:paraId="66BCFBB5" w14:textId="77777777">
        <w:trPr>
          <w:trHeight w:val="256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B75E9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Уровень воспитанности    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7208C" w14:textId="77777777" w:rsidR="00EB0141" w:rsidRPr="00EB0141" w:rsidRDefault="00EB0141" w:rsidP="00EB0141">
            <w:pPr>
              <w:numPr>
                <w:ilvl w:val="0"/>
                <w:numId w:val="28"/>
              </w:num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1. Уважение к школьным традициям и фундаменталь</w:t>
            </w: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softHyphen/>
              <w:t xml:space="preserve">ным ценностям; </w:t>
            </w:r>
          </w:p>
          <w:p w14:paraId="23A8577B" w14:textId="77777777" w:rsidR="00EB0141" w:rsidRPr="00EB0141" w:rsidRDefault="00EB0141" w:rsidP="00EB0141">
            <w:pPr>
              <w:numPr>
                <w:ilvl w:val="0"/>
                <w:numId w:val="28"/>
              </w:num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2. Демонстрация знаний этикета и делового общения; </w:t>
            </w:r>
          </w:p>
          <w:p w14:paraId="0C30D223" w14:textId="77777777" w:rsidR="00EB0141" w:rsidRPr="00EB0141" w:rsidRDefault="00EB0141" w:rsidP="00EB0141">
            <w:pPr>
              <w:numPr>
                <w:ilvl w:val="0"/>
                <w:numId w:val="28"/>
              </w:num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3. Овладение социальными навыками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A41D9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сводная таблица по классам</w:t>
            </w:r>
          </w:p>
        </w:tc>
      </w:tr>
      <w:tr w:rsidR="00EB0141" w:rsidRPr="00EB0141" w14:paraId="0888392B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1370D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Сформированность познавательного потенциала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9E7EE" w14:textId="77777777" w:rsidR="00EB0141" w:rsidRPr="00EB0141" w:rsidRDefault="00EB0141" w:rsidP="00EB0141">
            <w:pPr>
              <w:numPr>
                <w:ilvl w:val="0"/>
                <w:numId w:val="21"/>
              </w:num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Освоение учащимися образовательной программы </w:t>
            </w:r>
          </w:p>
          <w:p w14:paraId="05C37932" w14:textId="77777777" w:rsidR="00EB0141" w:rsidRPr="00EB0141" w:rsidRDefault="00EB0141" w:rsidP="00EB0141">
            <w:pPr>
              <w:numPr>
                <w:ilvl w:val="0"/>
                <w:numId w:val="21"/>
              </w:num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Развитость мышления </w:t>
            </w:r>
          </w:p>
          <w:p w14:paraId="370D1D93" w14:textId="77777777" w:rsidR="00EB0141" w:rsidRPr="00EB0141" w:rsidRDefault="00EB0141" w:rsidP="00EB0141">
            <w:pPr>
              <w:numPr>
                <w:ilvl w:val="0"/>
                <w:numId w:val="21"/>
              </w:num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Познавательная активность учащихся </w:t>
            </w:r>
          </w:p>
          <w:p w14:paraId="0D3462E7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     4. Сформированность учебной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2EADF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1. Школьный тест умственного развития </w:t>
            </w:r>
          </w:p>
          <w:p w14:paraId="29B93445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2. Статистический анализ текущей и итоговой успеваемости </w:t>
            </w:r>
          </w:p>
          <w:p w14:paraId="41170AF1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3. Методики изучения развития познавательных процессов личности ребенка </w:t>
            </w:r>
          </w:p>
          <w:p w14:paraId="2C0B8B28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 xml:space="preserve">4. Метод экспертной оценки педагогов и самооценки учащихся (МЭОП и СУ) </w:t>
            </w:r>
          </w:p>
          <w:p w14:paraId="51E63B92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5. Педагогическое наблюдение </w:t>
            </w:r>
          </w:p>
        </w:tc>
      </w:tr>
      <w:tr w:rsidR="00EB0141" w:rsidRPr="00EB0141" w14:paraId="7FB1CAC4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D406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 xml:space="preserve">Сформированность коммуникативного потенциала личности выпускника </w:t>
            </w:r>
          </w:p>
          <w:p w14:paraId="13A3ED3B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0BE70" w14:textId="77777777" w:rsidR="00EB0141" w:rsidRPr="00EB0141" w:rsidRDefault="00EB0141" w:rsidP="00EB0141">
            <w:pPr>
              <w:numPr>
                <w:ilvl w:val="0"/>
                <w:numId w:val="22"/>
              </w:num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Коммуникабельность </w:t>
            </w:r>
          </w:p>
          <w:p w14:paraId="6D268588" w14:textId="77777777" w:rsidR="00EB0141" w:rsidRPr="00EB0141" w:rsidRDefault="00EB0141" w:rsidP="00EB0141">
            <w:pPr>
              <w:numPr>
                <w:ilvl w:val="0"/>
                <w:numId w:val="22"/>
              </w:num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Сформированность коммуникативной культуры учащихся </w:t>
            </w:r>
          </w:p>
          <w:p w14:paraId="79DDB11B" w14:textId="77777777" w:rsidR="00EB0141" w:rsidRPr="00EB0141" w:rsidRDefault="00EB0141" w:rsidP="00EB0141">
            <w:pPr>
              <w:numPr>
                <w:ilvl w:val="0"/>
                <w:numId w:val="22"/>
              </w:num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Знание этикета поведения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05F01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1. Методика выявления коммуникативных склонностей.</w:t>
            </w:r>
          </w:p>
          <w:p w14:paraId="62A98F7D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2. Методы экспертной оценки педагогов и самооценки учащихся.</w:t>
            </w:r>
          </w:p>
          <w:p w14:paraId="1DF29E5B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3. Педагогическое наблюдение. </w:t>
            </w:r>
          </w:p>
        </w:tc>
      </w:tr>
      <w:tr w:rsidR="00EB0141" w:rsidRPr="00EB0141" w14:paraId="32B14450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CCDE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Сформированность нравственного потенциала</w:t>
            </w:r>
          </w:p>
          <w:p w14:paraId="000C50AC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F78CC" w14:textId="77777777" w:rsidR="00EB0141" w:rsidRPr="00EB0141" w:rsidRDefault="00EB0141" w:rsidP="00EB0141">
            <w:pPr>
              <w:numPr>
                <w:ilvl w:val="0"/>
                <w:numId w:val="23"/>
              </w:num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Нравственная направленность личности </w:t>
            </w:r>
          </w:p>
          <w:p w14:paraId="7C4A31A7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    2. Сформированность отношений ребенка к Родине, обществу, семье, школе, себе, природе, труду.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FD1C6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. Тест Н.Е. </w:t>
            </w:r>
            <w:proofErr w:type="spellStart"/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Щурковой</w:t>
            </w:r>
            <w:proofErr w:type="spellEnd"/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"Размышляем о жизненном опыте" </w:t>
            </w:r>
          </w:p>
          <w:p w14:paraId="07FF6762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2. Методика С.М. Петровой "Русские пословицы" </w:t>
            </w:r>
          </w:p>
          <w:p w14:paraId="6C2DD4E5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3. Методики "Акт добровольцев", "Недописанный тезис", "Ситуация свободного выбора" </w:t>
            </w:r>
          </w:p>
          <w:p w14:paraId="354D3B2B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4. Метод ранжирования</w:t>
            </w:r>
          </w:p>
          <w:p w14:paraId="6EE3C2B3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 5. Методики "Репка" ("Что во мне выросло"), "Магазин", "Золотая рыбка", "Цветик - семицветик" </w:t>
            </w:r>
          </w:p>
        </w:tc>
      </w:tr>
      <w:tr w:rsidR="00EB0141" w:rsidRPr="00EB0141" w14:paraId="42D4994E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917F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Сформированность физического потенциала</w:t>
            </w:r>
          </w:p>
          <w:p w14:paraId="0C588636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18DA0" w14:textId="77777777" w:rsidR="00EB0141" w:rsidRPr="00EB0141" w:rsidRDefault="00EB0141" w:rsidP="00EB0141">
            <w:pPr>
              <w:numPr>
                <w:ilvl w:val="0"/>
                <w:numId w:val="24"/>
              </w:num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Состояние здоровья  </w:t>
            </w:r>
          </w:p>
          <w:p w14:paraId="1142FBF5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      2. Развитость физических качеств личности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8AEC2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1. Состояние здоровья выпускника школы </w:t>
            </w:r>
          </w:p>
          <w:p w14:paraId="1AE530A1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 xml:space="preserve">2. Развитость физических качеств личности </w:t>
            </w:r>
          </w:p>
          <w:p w14:paraId="65875665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3. Статистический медицинский анализ состояния здоровья ученика </w:t>
            </w:r>
          </w:p>
          <w:p w14:paraId="140A4C97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4. Выполнение контрольных нормативов по проверке развития физических качеств </w:t>
            </w:r>
          </w:p>
          <w:p w14:paraId="6A2905E9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5. Отсутствие вредных привычек</w:t>
            </w:r>
          </w:p>
        </w:tc>
      </w:tr>
      <w:tr w:rsidR="00EB0141" w:rsidRPr="00EB0141" w14:paraId="5C98BD07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A211F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>Сформированность эстетического потенциала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58FA9" w14:textId="77777777" w:rsidR="00EB0141" w:rsidRPr="00EB0141" w:rsidRDefault="00EB0141" w:rsidP="00EB0141">
            <w:pPr>
              <w:numPr>
                <w:ilvl w:val="0"/>
                <w:numId w:val="25"/>
              </w:num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Развитость чувства прекрасного </w:t>
            </w:r>
          </w:p>
          <w:p w14:paraId="6685015C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     2. Сформированность других эстетических чувств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24C1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EB0141" w:rsidRPr="00EB0141" w14:paraId="04B23E83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A93B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Результативность работы ДО</w:t>
            </w:r>
          </w:p>
          <w:p w14:paraId="7DA127A7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B2F19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     1. Эффективность деятельности органов, объединений.</w:t>
            </w:r>
          </w:p>
          <w:p w14:paraId="52CAAE9E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     2. Расширение круга вопросов, самостоятельно решаемых детьми.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9C9C0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Методика М.И. Рожкова «Диагностика уровня творческой активности учащихся»</w:t>
            </w:r>
          </w:p>
          <w:p w14:paraId="5ADDA93C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Сводная таблица</w:t>
            </w:r>
          </w:p>
        </w:tc>
      </w:tr>
      <w:tr w:rsidR="00EB0141" w:rsidRPr="00EB0141" w14:paraId="7FD26CFE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4E7A7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Результативность в районных и областных мероприятиях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7D71F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Имидж школы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497DB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Сводная таблица</w:t>
            </w:r>
          </w:p>
        </w:tc>
      </w:tr>
      <w:tr w:rsidR="00EB0141" w:rsidRPr="00EB0141" w14:paraId="0474BEF3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5491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Оценка микроклимата в школе</w:t>
            </w:r>
          </w:p>
          <w:p w14:paraId="5C352819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036B9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      1. Характер отношений между участниками учебно-воспитательного процесса </w:t>
            </w:r>
          </w:p>
          <w:p w14:paraId="665049C5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      2. Единые требования педагогов и родителей к ребенку.</w:t>
            </w:r>
          </w:p>
          <w:p w14:paraId="312B006E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 xml:space="preserve">        3. Участие детей, родителей, учителей в мероприятиях. </w:t>
            </w:r>
          </w:p>
          <w:p w14:paraId="59BC4B15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       4. Нравственные ценности.</w:t>
            </w:r>
          </w:p>
          <w:p w14:paraId="27995DA4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       5. Создание благоприятного психологического климата в коллективе.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A1D77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 xml:space="preserve">Тест </w:t>
            </w:r>
            <w:proofErr w:type="spellStart"/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Н.Е.Щурковой</w:t>
            </w:r>
            <w:proofErr w:type="spellEnd"/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«Размышляем о жизненном опыте».</w:t>
            </w:r>
          </w:p>
          <w:p w14:paraId="3639439C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Методика С.М. Петровой «Пословицы»</w:t>
            </w:r>
          </w:p>
          <w:p w14:paraId="4DE3884B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Методика М.И. Рожковой «Изучение </w:t>
            </w:r>
            <w:proofErr w:type="spellStart"/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социализированности</w:t>
            </w:r>
            <w:proofErr w:type="spellEnd"/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личности».</w:t>
            </w:r>
          </w:p>
          <w:p w14:paraId="2CF0902C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 xml:space="preserve">Методика Л.В. </w:t>
            </w:r>
            <w:proofErr w:type="spellStart"/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Байбородовой</w:t>
            </w:r>
            <w:proofErr w:type="spellEnd"/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«Ситуация выбора».</w:t>
            </w:r>
          </w:p>
          <w:p w14:paraId="23D7A32E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Анкета «Что такое счастье?»</w:t>
            </w:r>
          </w:p>
          <w:p w14:paraId="229BE238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gramStart"/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Игра  «</w:t>
            </w:r>
            <w:proofErr w:type="gramEnd"/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Фантастический выбор»</w:t>
            </w:r>
          </w:p>
          <w:p w14:paraId="51425543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Анкета «Моя семья». Методика Е.Н. Степановой «Изучение удовлетворенности педагогов жизнедеятельностью в образовательном учреждении».</w:t>
            </w:r>
          </w:p>
          <w:p w14:paraId="78CDB9C9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Методика А.А. Андреева. «Изучение удовлетворенности родителей жизнедеятельностью в образовательном учреждении».</w:t>
            </w:r>
          </w:p>
          <w:p w14:paraId="075D5B0B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Методика Е.А. Степановой «Изучение удовлетворенности родителей жизнедеятельностью в образовательном учреждении».</w:t>
            </w:r>
          </w:p>
          <w:p w14:paraId="237A74C3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Методика А.А. </w:t>
            </w:r>
            <w:proofErr w:type="gramStart"/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Андреева  «</w:t>
            </w:r>
            <w:proofErr w:type="gramEnd"/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Изучение удовлетворенности подростков жизнедеятельностью в образовательном учреждении».</w:t>
            </w:r>
          </w:p>
          <w:p w14:paraId="2BDE266C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Анкета для старшеклассников.</w:t>
            </w:r>
          </w:p>
        </w:tc>
      </w:tr>
      <w:tr w:rsidR="00EB0141" w:rsidRPr="00EB0141" w14:paraId="7369CAAD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E2F38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 xml:space="preserve">Сформированность общешкольного коллектива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4100" w14:textId="77777777" w:rsidR="00EB0141" w:rsidRPr="00EB0141" w:rsidRDefault="00EB0141" w:rsidP="00EB0141">
            <w:pPr>
              <w:numPr>
                <w:ilvl w:val="0"/>
                <w:numId w:val="26"/>
              </w:num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Состояние эмоционально-психологических отношений в коллективе </w:t>
            </w:r>
          </w:p>
          <w:p w14:paraId="372865AE" w14:textId="77777777" w:rsidR="00EB0141" w:rsidRPr="00EB0141" w:rsidRDefault="00EB0141" w:rsidP="00EB0141">
            <w:pPr>
              <w:numPr>
                <w:ilvl w:val="0"/>
                <w:numId w:val="26"/>
              </w:num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Развитость самоуправления </w:t>
            </w:r>
          </w:p>
          <w:p w14:paraId="23D1A565" w14:textId="77777777" w:rsidR="00EB0141" w:rsidRPr="00EB0141" w:rsidRDefault="00EB0141" w:rsidP="00EB0141">
            <w:pPr>
              <w:numPr>
                <w:ilvl w:val="0"/>
                <w:numId w:val="26"/>
              </w:num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Сформированность совместной деятельности </w:t>
            </w:r>
          </w:p>
          <w:p w14:paraId="3CC2DDB9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0C75E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1. Анкетирование;</w:t>
            </w:r>
          </w:p>
          <w:p w14:paraId="70AD2DB9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2. Тест «Размышляем о жизненном опыте» </w:t>
            </w:r>
            <w:proofErr w:type="spellStart"/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Н.Е.Щурковой</w:t>
            </w:r>
            <w:proofErr w:type="spellEnd"/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;</w:t>
            </w:r>
          </w:p>
          <w:p w14:paraId="3EC00479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3. Методика «Изучение </w:t>
            </w:r>
            <w:proofErr w:type="spellStart"/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социализированности</w:t>
            </w:r>
            <w:proofErr w:type="spellEnd"/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личности учащегося» </w:t>
            </w:r>
            <w:proofErr w:type="spellStart"/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М.И.Рожкова</w:t>
            </w:r>
            <w:proofErr w:type="spellEnd"/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;</w:t>
            </w:r>
          </w:p>
          <w:p w14:paraId="67786FF2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4. Методика «Определение уровня развития самоуправления в ученическом коллективе» </w:t>
            </w:r>
            <w:proofErr w:type="spellStart"/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М.И.Рожкова</w:t>
            </w:r>
            <w:proofErr w:type="spellEnd"/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;</w:t>
            </w:r>
          </w:p>
          <w:p w14:paraId="126B7687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5. Методика «Изучения удовлетворенности учащихся школьной жизнью» </w:t>
            </w:r>
            <w:proofErr w:type="spellStart"/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А.А.Андреева</w:t>
            </w:r>
            <w:proofErr w:type="spellEnd"/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;</w:t>
            </w:r>
          </w:p>
          <w:p w14:paraId="3FAEC3D4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6. Комплексная методика «Изучения удовлетворенности родителей жизнедеятельностью образовательного учреждения» </w:t>
            </w:r>
            <w:proofErr w:type="spellStart"/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А.А.Андреева</w:t>
            </w:r>
            <w:proofErr w:type="spellEnd"/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;</w:t>
            </w:r>
          </w:p>
          <w:p w14:paraId="2E9B6AFE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7. Методика «Социально-психологическая </w:t>
            </w:r>
            <w:proofErr w:type="spellStart"/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самоаттестация</w:t>
            </w:r>
            <w:proofErr w:type="spellEnd"/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коллектива» </w:t>
            </w:r>
            <w:proofErr w:type="spellStart"/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Р.С.Немова</w:t>
            </w:r>
            <w:proofErr w:type="spellEnd"/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.</w:t>
            </w:r>
          </w:p>
          <w:p w14:paraId="1B6456FC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8.  Методика "Наши отношения" </w:t>
            </w:r>
          </w:p>
        </w:tc>
      </w:tr>
      <w:tr w:rsidR="00EB0141" w:rsidRPr="00EB0141" w14:paraId="28BA7CBE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337A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>Удовлетворенность учащихся и их родителей жизнедеятельностью</w:t>
            </w:r>
          </w:p>
          <w:p w14:paraId="2970A710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5DF30" w14:textId="77777777" w:rsidR="00EB0141" w:rsidRPr="00EB0141" w:rsidRDefault="00EB0141" w:rsidP="00EB0141">
            <w:pPr>
              <w:numPr>
                <w:ilvl w:val="0"/>
                <w:numId w:val="27"/>
              </w:num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Комфортность ребенка в школе </w:t>
            </w:r>
          </w:p>
          <w:p w14:paraId="7F100E20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   2. Эмоционально-психологическое положение ученика в школе (классе)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ACBBA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1. Методика А.А. Андреева "Изучение удовлетворенности учащегося школьной жизнью" </w:t>
            </w:r>
          </w:p>
          <w:p w14:paraId="216659D7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2. Методики "Наши отношения", "Психологическая атмосфера в коллективе" </w:t>
            </w:r>
          </w:p>
          <w:p w14:paraId="6E915A94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3. Анкета "Ты и твоя школа" </w:t>
            </w:r>
          </w:p>
          <w:p w14:paraId="594CD8EC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4. Социометрия</w:t>
            </w:r>
          </w:p>
          <w:p w14:paraId="742ACAFF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5. Сводная ведомость трудоустройства выпускников</w:t>
            </w:r>
          </w:p>
        </w:tc>
      </w:tr>
      <w:tr w:rsidR="00EB0141" w:rsidRPr="00EB0141" w14:paraId="50330357" w14:textId="777777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5247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Интеграция учебной и внеучебной деятельности.</w:t>
            </w:r>
          </w:p>
          <w:p w14:paraId="45712BAF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5B3C4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Рост познавательной активности учащихся.</w:t>
            </w:r>
          </w:p>
          <w:p w14:paraId="6CEE1BD9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Наличие высокой мотивации в учебе.</w:t>
            </w:r>
          </w:p>
          <w:p w14:paraId="05AF5623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Расширение кругозора учащихся.</w:t>
            </w:r>
          </w:p>
          <w:p w14:paraId="32882B65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Самореализация в разных видах творчества.</w:t>
            </w:r>
          </w:p>
          <w:p w14:paraId="2CF5A1C0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Самоопределение после окончания школы.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1758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Анализ результативности участия во внеклассной работе.</w:t>
            </w:r>
          </w:p>
          <w:p w14:paraId="69CB6794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Анкета «Зеркало».</w:t>
            </w:r>
          </w:p>
          <w:p w14:paraId="3B518616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Анкета «Патриот».</w:t>
            </w:r>
          </w:p>
          <w:p w14:paraId="4191D45B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Анкета «Что вам интересно?»</w:t>
            </w:r>
          </w:p>
          <w:p w14:paraId="128C8326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Анкета «Анализ интересов и направленности подростков».</w:t>
            </w:r>
          </w:p>
          <w:p w14:paraId="33900559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Анкета «Интересы и досуг».</w:t>
            </w:r>
          </w:p>
          <w:p w14:paraId="3729F82E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Анкета «Профориентация </w:t>
            </w:r>
          </w:p>
          <w:p w14:paraId="6022D62C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подростков.</w:t>
            </w:r>
          </w:p>
          <w:p w14:paraId="337F518B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Анкета «Познавательные потребности подростка».</w:t>
            </w:r>
          </w:p>
          <w:p w14:paraId="36680921" w14:textId="77777777" w:rsidR="00EB0141" w:rsidRPr="00EB0141" w:rsidRDefault="00EB0141" w:rsidP="00EB0141">
            <w:pPr>
              <w:suppressAutoHyphens/>
              <w:spacing w:after="0" w:line="36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B014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 xml:space="preserve"> Методика Д.В. Григорьевой «Личностный рост»</w:t>
            </w:r>
          </w:p>
        </w:tc>
      </w:tr>
    </w:tbl>
    <w:p w14:paraId="1B30D51C" w14:textId="77777777" w:rsidR="00ED683E" w:rsidRDefault="00ED683E"/>
    <w:sectPr w:rsidR="00ED683E" w:rsidSect="00EB014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MS Mincho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3in;height:3in" o:bullet="t"/>
    </w:pict>
  </w:numPicBullet>
  <w:numPicBullet w:numPicBulletId="1">
    <w:pict>
      <v:shape id="_x0000_i1072" type="#_x0000_t75" style="width:3in;height:3in" o:bullet="t"/>
    </w:pict>
  </w:numPicBullet>
  <w:numPicBullet w:numPicBulletId="2">
    <w:pict>
      <v:shape id="_x0000_i1073" type="#_x0000_t75" style="width:3in;height:3in" o:bullet="t"/>
    </w:pict>
  </w:numPicBullet>
  <w:numPicBullet w:numPicBulletId="3">
    <w:pict>
      <v:shape id="_x0000_i1074" type="#_x0000_t75" style="width:3in;height:3in" o:bullet="t"/>
    </w:pict>
  </w:numPicBullet>
  <w:numPicBullet w:numPicBulletId="4">
    <w:pict>
      <v:shape id="_x0000_i1075" type="#_x0000_t75" style="width:3in;height:3in" o:bullet="t"/>
    </w:pict>
  </w:numPicBullet>
  <w:numPicBullet w:numPicBulletId="5">
    <w:pict>
      <v:shape id="_x0000_i1076" type="#_x0000_t75" style="width:3in;height:3in" o:bullet="t"/>
    </w:pict>
  </w:numPicBullet>
  <w:numPicBullet w:numPicBulletId="6">
    <w:pict>
      <v:shape id="_x0000_i1077" type="#_x0000_t75" style="width:3in;height:3in" o:bullet="t"/>
    </w:pict>
  </w:numPicBullet>
  <w:numPicBullet w:numPicBulletId="7">
    <w:pict>
      <v:shape id="_x0000_i1078" type="#_x0000_t75" style="width:3in;height:3in" o:bullet="t"/>
    </w:pict>
  </w:numPicBullet>
  <w:numPicBullet w:numPicBulletId="8">
    <w:pict>
      <v:shape id="_x0000_i1079" type="#_x0000_t75" style="width:3in;height:3in" o:bullet="t"/>
    </w:pict>
  </w:numPicBullet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00004F"/>
    <w:multiLevelType w:val="multilevel"/>
    <w:tmpl w:val="0000004F"/>
    <w:name w:val="WW8Num79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50"/>
    <w:multiLevelType w:val="multilevel"/>
    <w:tmpl w:val="00000050"/>
    <w:name w:val="WW8Num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54"/>
    <w:multiLevelType w:val="multilevel"/>
    <w:tmpl w:val="00000054"/>
    <w:name w:val="WW8Num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BB2E94"/>
    <w:multiLevelType w:val="hybridMultilevel"/>
    <w:tmpl w:val="57163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723A73"/>
    <w:multiLevelType w:val="multilevel"/>
    <w:tmpl w:val="FFAE5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9C6EC9"/>
    <w:multiLevelType w:val="hybridMultilevel"/>
    <w:tmpl w:val="EA08C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D47AC9"/>
    <w:multiLevelType w:val="multilevel"/>
    <w:tmpl w:val="3B32501A"/>
    <w:lvl w:ilvl="0">
      <w:start w:val="1"/>
      <w:numFmt w:val="bullet"/>
      <w:lvlText w:val="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PicBulletId w:val="1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DF22215"/>
    <w:multiLevelType w:val="multilevel"/>
    <w:tmpl w:val="7F7AE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3D720E"/>
    <w:multiLevelType w:val="multilevel"/>
    <w:tmpl w:val="BC267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3543837"/>
    <w:multiLevelType w:val="hybridMultilevel"/>
    <w:tmpl w:val="8AAC6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8159B0"/>
    <w:multiLevelType w:val="hybridMultilevel"/>
    <w:tmpl w:val="5B0AFFBC"/>
    <w:lvl w:ilvl="0" w:tplc="0419000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8DF641C"/>
    <w:multiLevelType w:val="hybridMultilevel"/>
    <w:tmpl w:val="8A9E35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D17FB4"/>
    <w:multiLevelType w:val="multilevel"/>
    <w:tmpl w:val="065C3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800B57"/>
    <w:multiLevelType w:val="hybridMultilevel"/>
    <w:tmpl w:val="70E6B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9F55FF"/>
    <w:multiLevelType w:val="hybridMultilevel"/>
    <w:tmpl w:val="B4A46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6B2C22"/>
    <w:multiLevelType w:val="hybridMultilevel"/>
    <w:tmpl w:val="AF7EE0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881786D"/>
    <w:multiLevelType w:val="hybridMultilevel"/>
    <w:tmpl w:val="6C36C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34D51"/>
    <w:multiLevelType w:val="multilevel"/>
    <w:tmpl w:val="B1CC7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320EEC"/>
    <w:multiLevelType w:val="hybridMultilevel"/>
    <w:tmpl w:val="D24EAA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9BB1245"/>
    <w:multiLevelType w:val="hybridMultilevel"/>
    <w:tmpl w:val="446430A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AE5B64"/>
    <w:multiLevelType w:val="hybridMultilevel"/>
    <w:tmpl w:val="84843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2C7781"/>
    <w:multiLevelType w:val="multilevel"/>
    <w:tmpl w:val="3B32501A"/>
    <w:lvl w:ilvl="0">
      <w:start w:val="1"/>
      <w:numFmt w:val="bullet"/>
      <w:lvlText w:val=""/>
      <w:lvlPicBulletId w:val="6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PicBulletId w:val="7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PicBulletId w:val="8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B64560"/>
    <w:multiLevelType w:val="hybridMultilevel"/>
    <w:tmpl w:val="652A7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F72C17"/>
    <w:multiLevelType w:val="hybridMultilevel"/>
    <w:tmpl w:val="420C2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0F39D9"/>
    <w:multiLevelType w:val="multilevel"/>
    <w:tmpl w:val="1102C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B54C85"/>
    <w:multiLevelType w:val="hybridMultilevel"/>
    <w:tmpl w:val="7CDC6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11"/>
  </w:num>
  <w:num w:numId="9">
    <w:abstractNumId w:val="27"/>
  </w:num>
  <w:num w:numId="10">
    <w:abstractNumId w:val="15"/>
  </w:num>
  <w:num w:numId="11">
    <w:abstractNumId w:val="12"/>
  </w:num>
  <w:num w:numId="12">
    <w:abstractNumId w:val="21"/>
  </w:num>
  <w:num w:numId="13">
    <w:abstractNumId w:val="22"/>
  </w:num>
  <w:num w:numId="14">
    <w:abstractNumId w:val="16"/>
  </w:num>
  <w:num w:numId="15">
    <w:abstractNumId w:val="18"/>
  </w:num>
  <w:num w:numId="16">
    <w:abstractNumId w:val="24"/>
  </w:num>
  <w:num w:numId="17">
    <w:abstractNumId w:val="5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8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7B5"/>
    <w:rsid w:val="00107E99"/>
    <w:rsid w:val="00504906"/>
    <w:rsid w:val="005D6B2C"/>
    <w:rsid w:val="006B47B5"/>
    <w:rsid w:val="00855D3E"/>
    <w:rsid w:val="009366CB"/>
    <w:rsid w:val="00C00859"/>
    <w:rsid w:val="00EB0141"/>
    <w:rsid w:val="00ED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EEF42"/>
  <w15:chartTrackingRefBased/>
  <w15:docId w15:val="{3F572DB9-E3A8-4E56-9D30-3EAFD656F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47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47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7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47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47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47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47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47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47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47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B47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B47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B47B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B47B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B47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B47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B47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B47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B47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B4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47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B47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B47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B47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B47B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B47B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B47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B47B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B47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41</Pages>
  <Words>10591</Words>
  <Characters>60375</Characters>
  <Application>Microsoft Office Word</Application>
  <DocSecurity>0</DocSecurity>
  <Lines>503</Lines>
  <Paragraphs>141</Paragraphs>
  <ScaleCrop>false</ScaleCrop>
  <Company/>
  <LinksUpToDate>false</LinksUpToDate>
  <CharactersWithSpaces>70825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Овчинникова</dc:creator>
  <cp:keywords/>
  <dc:description/>
  <cp:lastModifiedBy>МБОУ РОССОШАНСКАЯ</cp:lastModifiedBy>
  <cp:revision>4</cp:revision>
  <dcterms:created xsi:type="dcterms:W3CDTF">2026-03-16T09:10:00Z</dcterms:created>
  <dcterms:modified xsi:type="dcterms:W3CDTF">2026-03-16T10:14:00Z</dcterms:modified>
</cp:coreProperties>
</file>