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B9D" w:rsidRPr="00F87B9D" w:rsidRDefault="00F87B9D" w:rsidP="00F87B9D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ru-RU"/>
        </w:rPr>
      </w:pPr>
      <w:bookmarkStart w:id="0" w:name="block-3178077"/>
      <w:r w:rsidRPr="00F87B9D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87B9D" w:rsidRPr="00F87B9D" w:rsidRDefault="00F87B9D" w:rsidP="00F87B9D">
      <w:pPr>
        <w:spacing w:after="0" w:line="240" w:lineRule="auto"/>
        <w:ind w:left="120"/>
        <w:jc w:val="center"/>
        <w:rPr>
          <w:rFonts w:ascii="Calibri" w:eastAsia="Calibri" w:hAnsi="Calibri" w:cs="Times New Roman"/>
          <w:sz w:val="20"/>
          <w:lang w:val="ru-RU"/>
        </w:rPr>
      </w:pPr>
      <w:r w:rsidRPr="00F87B9D">
        <w:rPr>
          <w:rFonts w:ascii="Times New Roman" w:eastAsia="Calibri" w:hAnsi="Times New Roman" w:cs="Times New Roman"/>
          <w:b/>
          <w:color w:val="000000"/>
          <w:sz w:val="24"/>
          <w:lang w:val="ru-RU"/>
        </w:rPr>
        <w:t>‌</w:t>
      </w:r>
      <w:bookmarkStart w:id="1" w:name="84b34cd1-8907-4be2-9654-5e4d7c979c34"/>
      <w:r w:rsidRPr="00F87B9D">
        <w:rPr>
          <w:rFonts w:ascii="Times New Roman" w:eastAsia="Calibri" w:hAnsi="Times New Roman" w:cs="Times New Roman"/>
          <w:b/>
          <w:color w:val="000000"/>
          <w:sz w:val="24"/>
          <w:lang w:val="ru-RU"/>
        </w:rPr>
        <w:t>Министерство общего и профессионального образования Ростовской области</w:t>
      </w:r>
      <w:bookmarkEnd w:id="1"/>
      <w:r w:rsidRPr="00F87B9D">
        <w:rPr>
          <w:rFonts w:ascii="Times New Roman" w:eastAsia="Calibri" w:hAnsi="Times New Roman" w:cs="Times New Roman"/>
          <w:b/>
          <w:color w:val="000000"/>
          <w:sz w:val="24"/>
          <w:lang w:val="ru-RU"/>
        </w:rPr>
        <w:t xml:space="preserve">‌‌ </w:t>
      </w:r>
    </w:p>
    <w:p w:rsidR="00F87B9D" w:rsidRPr="00F87B9D" w:rsidRDefault="00F87B9D" w:rsidP="00F87B9D">
      <w:pPr>
        <w:spacing w:after="0" w:line="240" w:lineRule="auto"/>
        <w:ind w:left="120"/>
        <w:jc w:val="center"/>
        <w:rPr>
          <w:rFonts w:ascii="Calibri" w:eastAsia="Calibri" w:hAnsi="Calibri" w:cs="Times New Roman"/>
          <w:sz w:val="20"/>
          <w:lang w:val="ru-RU"/>
        </w:rPr>
      </w:pPr>
      <w:r w:rsidRPr="00F87B9D">
        <w:rPr>
          <w:rFonts w:ascii="Times New Roman" w:eastAsia="Calibri" w:hAnsi="Times New Roman" w:cs="Times New Roman"/>
          <w:b/>
          <w:color w:val="000000"/>
          <w:sz w:val="24"/>
          <w:lang w:val="ru-RU"/>
        </w:rPr>
        <w:t>‌</w:t>
      </w:r>
      <w:bookmarkStart w:id="2" w:name="74d6ab55-f73b-48d7-ba78-c30f74a03786"/>
      <w:r w:rsidRPr="00F87B9D">
        <w:rPr>
          <w:rFonts w:ascii="Times New Roman" w:eastAsia="Calibri" w:hAnsi="Times New Roman" w:cs="Times New Roman"/>
          <w:b/>
          <w:color w:val="000000"/>
          <w:sz w:val="24"/>
          <w:lang w:val="ru-RU"/>
        </w:rPr>
        <w:t>Администрация муниципального образования "Милютинский район"</w:t>
      </w:r>
      <w:bookmarkEnd w:id="2"/>
      <w:r w:rsidRPr="00F87B9D">
        <w:rPr>
          <w:rFonts w:ascii="Times New Roman" w:eastAsia="Calibri" w:hAnsi="Times New Roman" w:cs="Times New Roman"/>
          <w:b/>
          <w:color w:val="000000"/>
          <w:sz w:val="24"/>
          <w:lang w:val="ru-RU"/>
        </w:rPr>
        <w:t>‌</w:t>
      </w:r>
      <w:r w:rsidRPr="00F87B9D">
        <w:rPr>
          <w:rFonts w:ascii="Times New Roman" w:eastAsia="Calibri" w:hAnsi="Times New Roman" w:cs="Times New Roman"/>
          <w:color w:val="000000"/>
          <w:sz w:val="24"/>
          <w:lang w:val="ru-RU"/>
        </w:rPr>
        <w:t>​</w:t>
      </w:r>
    </w:p>
    <w:p w:rsidR="00F87B9D" w:rsidRPr="000874EF" w:rsidRDefault="00F87B9D" w:rsidP="00F87B9D">
      <w:pPr>
        <w:spacing w:after="0" w:line="240" w:lineRule="auto"/>
        <w:ind w:left="120"/>
        <w:jc w:val="center"/>
        <w:rPr>
          <w:rFonts w:ascii="Calibri" w:eastAsia="Calibri" w:hAnsi="Calibri" w:cs="Times New Roman"/>
          <w:sz w:val="20"/>
          <w:lang w:val="ru-RU"/>
        </w:rPr>
      </w:pPr>
      <w:r w:rsidRPr="000874EF">
        <w:rPr>
          <w:rFonts w:ascii="Times New Roman" w:eastAsia="Calibri" w:hAnsi="Times New Roman" w:cs="Times New Roman"/>
          <w:b/>
          <w:color w:val="000000"/>
          <w:sz w:val="24"/>
          <w:lang w:val="ru-RU"/>
        </w:rPr>
        <w:t>МБОУ Россошанская ООШ</w:t>
      </w:r>
    </w:p>
    <w:p w:rsidR="00F87B9D" w:rsidRPr="00F87B9D" w:rsidRDefault="00F87B9D" w:rsidP="00F87B9D">
      <w:pPr>
        <w:jc w:val="center"/>
        <w:rPr>
          <w:rFonts w:ascii="Times New Roman" w:eastAsia="Calibri" w:hAnsi="Times New Roman" w:cs="Times New Roman"/>
          <w:sz w:val="24"/>
          <w:szCs w:val="28"/>
          <w:lang w:val="ru-RU"/>
        </w:rPr>
      </w:pPr>
    </w:p>
    <w:p w:rsidR="00F87B9D" w:rsidRPr="00F87B9D" w:rsidRDefault="00F87B9D" w:rsidP="00F87B9D">
      <w:pPr>
        <w:jc w:val="right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F414A8" w:rsidRPr="001D4CCE" w:rsidRDefault="00F414A8">
      <w:pPr>
        <w:spacing w:after="0"/>
        <w:ind w:left="120"/>
        <w:rPr>
          <w:lang w:val="ru-RU"/>
        </w:rPr>
      </w:pPr>
    </w:p>
    <w:p w:rsidR="00F414A8" w:rsidRPr="001D4CCE" w:rsidRDefault="001D4CCE">
      <w:pPr>
        <w:spacing w:after="0"/>
        <w:ind w:left="120"/>
        <w:rPr>
          <w:lang w:val="ru-RU"/>
        </w:rPr>
      </w:pPr>
      <w:r w:rsidRPr="001D4CCE">
        <w:rPr>
          <w:rFonts w:ascii="Times New Roman" w:hAnsi="Times New Roman"/>
          <w:color w:val="000000"/>
          <w:sz w:val="28"/>
          <w:lang w:val="ru-RU"/>
        </w:rPr>
        <w:t>‌</w:t>
      </w:r>
      <w:r w:rsidR="0005021B"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 wp14:anchorId="58A28BAC">
            <wp:extent cx="5681226" cy="17331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005" cy="173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14A8" w:rsidRPr="001D4CCE" w:rsidRDefault="00F414A8">
      <w:pPr>
        <w:spacing w:after="0"/>
        <w:ind w:left="120"/>
        <w:rPr>
          <w:lang w:val="ru-RU"/>
        </w:rPr>
      </w:pPr>
    </w:p>
    <w:p w:rsidR="00F414A8" w:rsidRPr="001D4CCE" w:rsidRDefault="00F414A8">
      <w:pPr>
        <w:spacing w:after="0"/>
        <w:ind w:left="120"/>
        <w:rPr>
          <w:lang w:val="ru-RU"/>
        </w:rPr>
      </w:pPr>
    </w:p>
    <w:p w:rsidR="00F414A8" w:rsidRPr="001D4CCE" w:rsidRDefault="00F414A8">
      <w:pPr>
        <w:spacing w:after="0"/>
        <w:ind w:left="120"/>
        <w:rPr>
          <w:lang w:val="ru-RU"/>
        </w:rPr>
      </w:pPr>
    </w:p>
    <w:p w:rsidR="00C92B20" w:rsidRDefault="00C92B20" w:rsidP="00C92B2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27369D">
        <w:rPr>
          <w:rFonts w:ascii="Times New Roman" w:hAnsi="Times New Roman"/>
          <w:b/>
          <w:color w:val="000000"/>
          <w:sz w:val="28"/>
          <w:lang w:val="ru-RU"/>
        </w:rPr>
        <w:t>АДАПТИРОВАННАЯ РАБОЧАЯ ПРОГРАММА</w:t>
      </w:r>
    </w:p>
    <w:p w:rsidR="00186811" w:rsidRDefault="00186811" w:rsidP="0018681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9298B" w:rsidRPr="009F0D79" w:rsidRDefault="0039298B" w:rsidP="00186811">
      <w:pPr>
        <w:spacing w:after="0"/>
        <w:ind w:left="120"/>
        <w:jc w:val="center"/>
        <w:rPr>
          <w:lang w:val="ru-RU"/>
        </w:rPr>
      </w:pPr>
    </w:p>
    <w:p w:rsidR="00186811" w:rsidRPr="009F0D79" w:rsidRDefault="00186811" w:rsidP="00186811">
      <w:pPr>
        <w:spacing w:after="0" w:line="408" w:lineRule="auto"/>
        <w:ind w:left="120"/>
        <w:jc w:val="center"/>
        <w:rPr>
          <w:lang w:val="ru-RU"/>
        </w:rPr>
      </w:pPr>
      <w:r w:rsidRPr="009F0D79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C92B20" w:rsidRDefault="00C92B20" w:rsidP="00C92B2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0C0A3C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 xml:space="preserve">8 класса </w:t>
      </w:r>
      <w:bookmarkStart w:id="3" w:name="_GoBack"/>
      <w:bookmarkEnd w:id="3"/>
      <w:r w:rsidR="0039298B">
        <w:rPr>
          <w:rFonts w:ascii="Times New Roman" w:hAnsi="Times New Roman"/>
          <w:b/>
          <w:color w:val="000000"/>
          <w:sz w:val="28"/>
          <w:lang w:val="ru-RU"/>
        </w:rPr>
        <w:t>ЗПР</w:t>
      </w:r>
      <w:r w:rsidRPr="0027369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414A8" w:rsidRPr="001D4CCE" w:rsidRDefault="00F414A8">
      <w:pPr>
        <w:spacing w:after="0"/>
        <w:ind w:left="120"/>
        <w:jc w:val="center"/>
        <w:rPr>
          <w:lang w:val="ru-RU"/>
        </w:rPr>
      </w:pPr>
    </w:p>
    <w:p w:rsidR="00F414A8" w:rsidRPr="001D4CCE" w:rsidRDefault="00F414A8">
      <w:pPr>
        <w:spacing w:after="0"/>
        <w:ind w:left="120"/>
        <w:jc w:val="center"/>
        <w:rPr>
          <w:lang w:val="ru-RU"/>
        </w:rPr>
      </w:pPr>
    </w:p>
    <w:p w:rsidR="00F414A8" w:rsidRPr="001D4CCE" w:rsidRDefault="00F414A8">
      <w:pPr>
        <w:spacing w:after="0"/>
        <w:ind w:left="120"/>
        <w:jc w:val="center"/>
        <w:rPr>
          <w:lang w:val="ru-RU"/>
        </w:rPr>
      </w:pPr>
    </w:p>
    <w:p w:rsidR="00C944F8" w:rsidRPr="00C944F8" w:rsidRDefault="00C944F8" w:rsidP="00C944F8">
      <w:pPr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944F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Учитель: </w:t>
      </w:r>
      <w:r w:rsidRPr="00C944F8"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t>Севостьянова Наталья Викторовна</w:t>
      </w:r>
    </w:p>
    <w:p w:rsidR="00F414A8" w:rsidRPr="001D4CCE" w:rsidRDefault="00F414A8" w:rsidP="00C944F8">
      <w:pPr>
        <w:spacing w:after="0"/>
        <w:ind w:left="120"/>
        <w:jc w:val="right"/>
        <w:rPr>
          <w:lang w:val="ru-RU"/>
        </w:rPr>
      </w:pPr>
    </w:p>
    <w:p w:rsidR="00F414A8" w:rsidRPr="001D4CCE" w:rsidRDefault="00F414A8">
      <w:pPr>
        <w:spacing w:after="0"/>
        <w:ind w:left="120"/>
        <w:jc w:val="center"/>
        <w:rPr>
          <w:lang w:val="ru-RU"/>
        </w:rPr>
      </w:pPr>
    </w:p>
    <w:p w:rsidR="00F414A8" w:rsidRPr="001D4CCE" w:rsidRDefault="00F414A8">
      <w:pPr>
        <w:spacing w:after="0"/>
        <w:ind w:left="120"/>
        <w:jc w:val="center"/>
        <w:rPr>
          <w:lang w:val="ru-RU"/>
        </w:rPr>
      </w:pPr>
    </w:p>
    <w:p w:rsidR="00F414A8" w:rsidRPr="001D4CCE" w:rsidRDefault="00F414A8">
      <w:pPr>
        <w:spacing w:after="0"/>
        <w:ind w:left="120"/>
        <w:jc w:val="center"/>
        <w:rPr>
          <w:lang w:val="ru-RU"/>
        </w:rPr>
      </w:pPr>
    </w:p>
    <w:p w:rsidR="00F414A8" w:rsidRPr="001D4CCE" w:rsidRDefault="00F414A8">
      <w:pPr>
        <w:spacing w:after="0"/>
        <w:ind w:left="120"/>
        <w:jc w:val="center"/>
        <w:rPr>
          <w:lang w:val="ru-RU"/>
        </w:rPr>
      </w:pPr>
    </w:p>
    <w:p w:rsidR="00F414A8" w:rsidRPr="001D4CCE" w:rsidRDefault="00F414A8">
      <w:pPr>
        <w:spacing w:after="0"/>
        <w:ind w:left="120"/>
        <w:jc w:val="center"/>
        <w:rPr>
          <w:lang w:val="ru-RU"/>
        </w:rPr>
      </w:pPr>
    </w:p>
    <w:p w:rsidR="00F414A8" w:rsidRPr="001D4CCE" w:rsidRDefault="00F414A8">
      <w:pPr>
        <w:spacing w:after="0"/>
        <w:ind w:left="120"/>
        <w:jc w:val="center"/>
        <w:rPr>
          <w:lang w:val="ru-RU"/>
        </w:rPr>
      </w:pPr>
    </w:p>
    <w:p w:rsidR="00F414A8" w:rsidRPr="001D4CCE" w:rsidRDefault="00F414A8">
      <w:pPr>
        <w:spacing w:after="0"/>
        <w:ind w:left="120"/>
        <w:jc w:val="center"/>
        <w:rPr>
          <w:lang w:val="ru-RU"/>
        </w:rPr>
      </w:pPr>
    </w:p>
    <w:p w:rsidR="00F414A8" w:rsidRPr="001D4CCE" w:rsidRDefault="001D4CCE">
      <w:pPr>
        <w:spacing w:after="0"/>
        <w:ind w:left="120"/>
        <w:jc w:val="center"/>
        <w:rPr>
          <w:lang w:val="ru-RU"/>
        </w:rPr>
      </w:pPr>
      <w:r w:rsidRPr="001D4CCE">
        <w:rPr>
          <w:rFonts w:ascii="Times New Roman" w:hAnsi="Times New Roman"/>
          <w:color w:val="000000"/>
          <w:sz w:val="28"/>
          <w:lang w:val="ru-RU"/>
        </w:rPr>
        <w:t>​</w:t>
      </w:r>
      <w:r w:rsidRPr="001D4CCE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1D4CCE">
        <w:rPr>
          <w:rFonts w:ascii="Times New Roman" w:hAnsi="Times New Roman"/>
          <w:color w:val="000000"/>
          <w:sz w:val="28"/>
          <w:lang w:val="ru-RU"/>
        </w:rPr>
        <w:t>​</w:t>
      </w:r>
    </w:p>
    <w:p w:rsidR="00F414A8" w:rsidRPr="001D4CCE" w:rsidRDefault="00F414A8">
      <w:pPr>
        <w:spacing w:after="0"/>
        <w:ind w:left="120"/>
        <w:rPr>
          <w:lang w:val="ru-RU"/>
        </w:rPr>
      </w:pPr>
    </w:p>
    <w:p w:rsidR="00F414A8" w:rsidRPr="00043AC9" w:rsidRDefault="00043AC9" w:rsidP="00043AC9">
      <w:pPr>
        <w:jc w:val="center"/>
        <w:rPr>
          <w:rFonts w:ascii="Times New Roman" w:hAnsi="Times New Roman" w:cs="Times New Roman"/>
          <w:sz w:val="28"/>
          <w:szCs w:val="28"/>
          <w:lang w:val="ru-RU"/>
        </w:rPr>
        <w:sectPr w:rsidR="00F414A8" w:rsidRPr="00043AC9">
          <w:pgSz w:w="11906" w:h="16383"/>
          <w:pgMar w:top="1134" w:right="850" w:bottom="1134" w:left="1701" w:header="720" w:footer="720" w:gutter="0"/>
          <w:cols w:space="720"/>
        </w:sectPr>
      </w:pPr>
      <w:r w:rsidRPr="00043AC9">
        <w:rPr>
          <w:rFonts w:ascii="Times New Roman" w:hAnsi="Times New Roman" w:cs="Times New Roman"/>
          <w:sz w:val="28"/>
          <w:szCs w:val="28"/>
          <w:lang w:val="ru-RU"/>
        </w:rPr>
        <w:t>х.Севостьянов 202</w:t>
      </w:r>
      <w:r w:rsidR="00075A03">
        <w:rPr>
          <w:rFonts w:ascii="Times New Roman" w:hAnsi="Times New Roman" w:cs="Times New Roman"/>
          <w:sz w:val="28"/>
          <w:szCs w:val="28"/>
          <w:lang w:val="ru-RU"/>
        </w:rPr>
        <w:t>5</w:t>
      </w:r>
    </w:p>
    <w:p w:rsidR="00F414A8" w:rsidRPr="001D4CCE" w:rsidRDefault="001D4CCE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4" w:name="block-3178078"/>
      <w:bookmarkEnd w:id="0"/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F414A8" w:rsidRPr="001D4CCE" w:rsidRDefault="00F414A8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F414A8" w:rsidRPr="001D4CCE" w:rsidRDefault="00C92B20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92B20">
        <w:rPr>
          <w:rFonts w:ascii="Times New Roman" w:hAnsi="Times New Roman"/>
          <w:color w:val="000000"/>
          <w:sz w:val="24"/>
          <w:szCs w:val="24"/>
          <w:lang w:val="ru-RU"/>
        </w:rPr>
        <w:t xml:space="preserve">Адаптированная рабочая программа по предмету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="001D4CCE" w:rsidRPr="001D4CCE">
        <w:rPr>
          <w:rFonts w:ascii="Times New Roman" w:hAnsi="Times New Roman"/>
          <w:color w:val="000000"/>
          <w:sz w:val="24"/>
          <w:szCs w:val="24"/>
          <w:lang w:val="ru-RU"/>
        </w:rPr>
        <w:t>нформатик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r w:rsidR="001D4CCE"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Информатика в основном общем образовании отражает: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</w:t>
      </w: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формирования качеств личности, то есть ориентированы на формирование метапредметных и личностных результатов обучения.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цифровая грамотность;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теоретические основы информатики;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алгоритмы и программирование;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технологии.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5" w:name="9c77c369-253a-42d0-9f35-54c4c9eeb23c"/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5"/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F414A8" w:rsidRPr="001D4CCE" w:rsidRDefault="00F414A8" w:rsidP="001D4CCE">
      <w:pPr>
        <w:spacing w:line="240" w:lineRule="auto"/>
        <w:rPr>
          <w:sz w:val="24"/>
          <w:szCs w:val="24"/>
          <w:lang w:val="ru-RU"/>
        </w:rPr>
        <w:sectPr w:rsidR="00F414A8" w:rsidRPr="001D4CCE">
          <w:pgSz w:w="11906" w:h="16383"/>
          <w:pgMar w:top="1134" w:right="850" w:bottom="1134" w:left="1701" w:header="720" w:footer="720" w:gutter="0"/>
          <w:cols w:space="720"/>
        </w:sectPr>
      </w:pPr>
    </w:p>
    <w:p w:rsidR="00F414A8" w:rsidRPr="001D4CCE" w:rsidRDefault="001D4CCE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6" w:name="block-3178079"/>
      <w:bookmarkEnd w:id="4"/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F414A8" w:rsidRPr="001D4CCE" w:rsidRDefault="00F414A8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F414A8" w:rsidRPr="001D4CCE" w:rsidRDefault="001D4CCE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F414A8" w:rsidRPr="001D4CCE" w:rsidRDefault="00F414A8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Компьютер – универсальное устройство обработки данных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Параллельные вычисления.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Техника безопасности и правила работы на компьютере.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Программы и данные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Компьютерные вирусы и другие вредоносные программы. Программы для защиты от вирусов.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Компьютерные сети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F87B9D">
        <w:rPr>
          <w:rFonts w:ascii="Times New Roman" w:hAnsi="Times New Roman"/>
          <w:color w:val="000000"/>
          <w:sz w:val="24"/>
          <w:szCs w:val="24"/>
          <w:lang w:val="ru-RU"/>
        </w:rPr>
        <w:t xml:space="preserve">Поисковые системы. </w:t>
      </w: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Современные сервисы интернет-коммуникаций.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Информация и информационные процессы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Информация – одно из основных понятий современной науки.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Представление информации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Двоичный код. Представление данных в компьютере как текстов в двоичном алфавите.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Скорость передачи данных. Единицы скорости передачи данных.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Кодирование текстов. Равномерный код. Неравномерный код. Кодировка </w:t>
      </w:r>
      <w:r w:rsidRPr="001D4CCE">
        <w:rPr>
          <w:rFonts w:ascii="Times New Roman" w:hAnsi="Times New Roman"/>
          <w:color w:val="000000"/>
          <w:sz w:val="24"/>
          <w:szCs w:val="24"/>
        </w:rPr>
        <w:t>ASCII</w:t>
      </w: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. Восьмибитные кодировки. Понятие о кодировках </w:t>
      </w:r>
      <w:r w:rsidRPr="001D4CCE">
        <w:rPr>
          <w:rFonts w:ascii="Times New Roman" w:hAnsi="Times New Roman"/>
          <w:color w:val="000000"/>
          <w:sz w:val="24"/>
          <w:szCs w:val="24"/>
        </w:rPr>
        <w:t>UNICODE</w:t>
      </w: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Искажение информации при передаче.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Кодирование цвета. Цветовые модели. Модель </w:t>
      </w:r>
      <w:r w:rsidRPr="001D4CCE">
        <w:rPr>
          <w:rFonts w:ascii="Times New Roman" w:hAnsi="Times New Roman"/>
          <w:color w:val="000000"/>
          <w:sz w:val="24"/>
          <w:szCs w:val="24"/>
        </w:rPr>
        <w:t>RGB</w:t>
      </w: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. Глубина кодирования. Палитра.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Кодирование звука. Разрядность и частота записи. Количество каналов записи.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Текстовые документы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Текстовые документы и их структурные элементы (страница, абзац, строка, слово, символ).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Компьютерная графика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Мультимедийные презентации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Добавление на слайд аудиовизуальных данных. Анимация. Гиперссылки.</w:t>
      </w:r>
    </w:p>
    <w:p w:rsidR="00F414A8" w:rsidRPr="001D4CCE" w:rsidRDefault="00F414A8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F414A8" w:rsidRPr="001D4CCE" w:rsidRDefault="001D4CCE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F414A8" w:rsidRPr="001D4CCE" w:rsidRDefault="00F414A8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Системы счисления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Римская система счисления.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Арифметические операции в двоичной системе счисления.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Элементы математической логики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Логические элементы. Знакомство с логическими основами компьютера.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Исполнители и алгоритмы. Алгоритмические конструкции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Понятие алгоритма. Исполнители алгоритмов. Алгоритм как план управления исполнителем.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Свойства алгоритма. Способы записи алгоритма (словесный, в виде блок-схемы, программа).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программирования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Язык программирования (</w:t>
      </w:r>
      <w:r w:rsidRPr="001D4CCE">
        <w:rPr>
          <w:rFonts w:ascii="Times New Roman" w:hAnsi="Times New Roman"/>
          <w:color w:val="000000"/>
          <w:sz w:val="24"/>
          <w:szCs w:val="24"/>
        </w:rPr>
        <w:t>Python</w:t>
      </w: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4CCE">
        <w:rPr>
          <w:rFonts w:ascii="Times New Roman" w:hAnsi="Times New Roman"/>
          <w:color w:val="000000"/>
          <w:sz w:val="24"/>
          <w:szCs w:val="24"/>
        </w:rPr>
        <w:t>C</w:t>
      </w: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1D4CCE">
        <w:rPr>
          <w:rFonts w:ascii="Times New Roman" w:hAnsi="Times New Roman"/>
          <w:color w:val="000000"/>
          <w:sz w:val="24"/>
          <w:szCs w:val="24"/>
        </w:rPr>
        <w:t>Java</w:t>
      </w: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4CCE">
        <w:rPr>
          <w:rFonts w:ascii="Times New Roman" w:hAnsi="Times New Roman"/>
          <w:color w:val="000000"/>
          <w:sz w:val="24"/>
          <w:szCs w:val="24"/>
        </w:rPr>
        <w:t>C</w:t>
      </w: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#, Школьный Алгоритмический Язык).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Система программирования: редактор текста программ, транслятор, отладчик.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Переменная: тип, имя, значение. Целые, вещественные и символьные переменные.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 алгоритмов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F414A8" w:rsidRPr="001D4CCE" w:rsidRDefault="00F414A8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F414A8" w:rsidRPr="001D4CCE" w:rsidRDefault="001D4CCE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F414A8" w:rsidRPr="001D4CCE" w:rsidRDefault="00F414A8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Глобальная сеть Интернет и стратегии безопасного поведения в ней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Глобальная сеть Интернет. </w:t>
      </w:r>
      <w:r w:rsidRPr="001D4CCE">
        <w:rPr>
          <w:rFonts w:ascii="Times New Roman" w:hAnsi="Times New Roman"/>
          <w:color w:val="000000"/>
          <w:sz w:val="24"/>
          <w:szCs w:val="24"/>
        </w:rPr>
        <w:t>IP</w:t>
      </w: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в информационном пространстве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Моделирование как метод познания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Табличные модели. Таблица как представление отношения.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Базы данных. Отбор в таблице строк, удовлетворяющих заданному условию.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Разработка алгоритмов и программ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 w:rsidRPr="001D4CCE">
        <w:rPr>
          <w:rFonts w:ascii="Times New Roman" w:hAnsi="Times New Roman"/>
          <w:color w:val="000000"/>
          <w:sz w:val="24"/>
          <w:szCs w:val="24"/>
        </w:rPr>
        <w:t>Python</w:t>
      </w: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4CCE">
        <w:rPr>
          <w:rFonts w:ascii="Times New Roman" w:hAnsi="Times New Roman"/>
          <w:color w:val="000000"/>
          <w:sz w:val="24"/>
          <w:szCs w:val="24"/>
        </w:rPr>
        <w:t>C</w:t>
      </w: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1D4CCE">
        <w:rPr>
          <w:rFonts w:ascii="Times New Roman" w:hAnsi="Times New Roman"/>
          <w:color w:val="000000"/>
          <w:sz w:val="24"/>
          <w:szCs w:val="24"/>
        </w:rPr>
        <w:t>Java</w:t>
      </w: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4CCE">
        <w:rPr>
          <w:rFonts w:ascii="Times New Roman" w:hAnsi="Times New Roman"/>
          <w:color w:val="000000"/>
          <w:sz w:val="24"/>
          <w:szCs w:val="24"/>
        </w:rPr>
        <w:t>C</w:t>
      </w: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Управление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Электронные таблицы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 в современном обществе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F414A8" w:rsidRPr="001D4CCE" w:rsidRDefault="001D4CCE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F414A8" w:rsidRPr="001D4CCE" w:rsidRDefault="00F414A8" w:rsidP="001D4CCE">
      <w:pPr>
        <w:spacing w:line="240" w:lineRule="auto"/>
        <w:rPr>
          <w:sz w:val="24"/>
          <w:szCs w:val="24"/>
          <w:lang w:val="ru-RU"/>
        </w:rPr>
        <w:sectPr w:rsidR="00F414A8" w:rsidRPr="001D4CCE">
          <w:pgSz w:w="11906" w:h="16383"/>
          <w:pgMar w:top="1134" w:right="850" w:bottom="1134" w:left="1701" w:header="720" w:footer="720" w:gutter="0"/>
          <w:cols w:space="720"/>
        </w:sectPr>
      </w:pPr>
    </w:p>
    <w:p w:rsidR="00F414A8" w:rsidRPr="001D4CCE" w:rsidRDefault="001D4CCE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7" w:name="block-3178080"/>
      <w:bookmarkEnd w:id="6"/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F414A8" w:rsidRPr="001D4CCE" w:rsidRDefault="00F414A8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F414A8" w:rsidRPr="001D4CCE" w:rsidRDefault="001D4CCE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патриотического воспитания: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2) духовно-нравственного воспитания: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3) гражданского воспитания: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4) ценностей научного познания: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5) формирования культуры здоровья: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адаптации обучающегося к изменяющимся условиям социальной и природной среды: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F414A8" w:rsidRPr="001D4CCE" w:rsidRDefault="001D4CCE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414A8" w:rsidRPr="001D4CCE" w:rsidRDefault="00F414A8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F414A8" w:rsidRPr="001D4CCE" w:rsidRDefault="00F414A8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F414A8" w:rsidRPr="001D4CCE" w:rsidRDefault="001D4CCE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оценивать надёжность информации по критериям, предложенным учителем или сформулированным самостоятельно;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F414A8" w:rsidRPr="001D4CCE" w:rsidRDefault="00F414A8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F414A8" w:rsidRPr="001D4CCE" w:rsidRDefault="001D4CCE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F414A8" w:rsidRPr="001D4CCE" w:rsidRDefault="00F414A8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F414A8" w:rsidRPr="001D4CCE" w:rsidRDefault="001D4CCE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выявлять в жизненных и учебных ситуациях проблемы, требующие решения;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делать выбор в условиях противоречивой информации и брать ответственность за решение.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оценивать соответствие результата цели и условиям.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другого.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F414A8" w:rsidRPr="001D4CCE" w:rsidRDefault="00F414A8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F414A8" w:rsidRPr="001D4CCE" w:rsidRDefault="001D4CCE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414A8" w:rsidRPr="001D4CCE" w:rsidRDefault="00F414A8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F414A8" w:rsidRPr="001D4CCE" w:rsidRDefault="001D4CCE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оценивать и сравнивать размеры текстовых, графических, звуковых файлов и видеофайлов;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соотносить характеристики компьютера с задачами, решаемыми с его помощью;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понимать структуру адресов веб-ресурсов;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современные сервисы интернет-коммуникаций;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F414A8" w:rsidRPr="001D4CCE" w:rsidRDefault="00F414A8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F414A8" w:rsidRPr="001D4CCE" w:rsidRDefault="001D4CCE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пояснять на примерах различия между позиционными и непозиционными системами счисления;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описывать алгоритм решения задачи различными способами, в том числе в виде блок-схемы;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разработке программ логические значения, операции и выражения с ними;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создавать и отлаживать программы на одном из языков программирования (</w:t>
      </w:r>
      <w:r w:rsidRPr="001D4CCE">
        <w:rPr>
          <w:rFonts w:ascii="Times New Roman" w:hAnsi="Times New Roman"/>
          <w:color w:val="000000"/>
          <w:sz w:val="24"/>
          <w:szCs w:val="24"/>
        </w:rPr>
        <w:t>Python</w:t>
      </w: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4CCE">
        <w:rPr>
          <w:rFonts w:ascii="Times New Roman" w:hAnsi="Times New Roman"/>
          <w:color w:val="000000"/>
          <w:sz w:val="24"/>
          <w:szCs w:val="24"/>
        </w:rPr>
        <w:t>C</w:t>
      </w: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1D4CCE">
        <w:rPr>
          <w:rFonts w:ascii="Times New Roman" w:hAnsi="Times New Roman"/>
          <w:color w:val="000000"/>
          <w:sz w:val="24"/>
          <w:szCs w:val="24"/>
        </w:rPr>
        <w:t>Java</w:t>
      </w: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4CCE">
        <w:rPr>
          <w:rFonts w:ascii="Times New Roman" w:hAnsi="Times New Roman"/>
          <w:color w:val="000000"/>
          <w:sz w:val="24"/>
          <w:szCs w:val="24"/>
        </w:rPr>
        <w:t>C</w:t>
      </w: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F414A8" w:rsidRPr="001D4CCE" w:rsidRDefault="00F414A8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F414A8" w:rsidRPr="001D4CCE" w:rsidRDefault="001D4CCE" w:rsidP="001D4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D4CCE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 w:rsidRPr="001D4CCE">
        <w:rPr>
          <w:rFonts w:ascii="Times New Roman" w:hAnsi="Times New Roman"/>
          <w:color w:val="000000"/>
          <w:sz w:val="24"/>
          <w:szCs w:val="24"/>
        </w:rPr>
        <w:t>Python</w:t>
      </w: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4CCE">
        <w:rPr>
          <w:rFonts w:ascii="Times New Roman" w:hAnsi="Times New Roman"/>
          <w:color w:val="000000"/>
          <w:sz w:val="24"/>
          <w:szCs w:val="24"/>
        </w:rPr>
        <w:t>C</w:t>
      </w: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1D4CCE">
        <w:rPr>
          <w:rFonts w:ascii="Times New Roman" w:hAnsi="Times New Roman"/>
          <w:color w:val="000000"/>
          <w:sz w:val="24"/>
          <w:szCs w:val="24"/>
        </w:rPr>
        <w:t>Java</w:t>
      </w: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4CCE">
        <w:rPr>
          <w:rFonts w:ascii="Times New Roman" w:hAnsi="Times New Roman"/>
          <w:color w:val="000000"/>
          <w:sz w:val="24"/>
          <w:szCs w:val="24"/>
        </w:rPr>
        <w:t>C</w:t>
      </w: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#, Школьный Алгоритмический Язык);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и применять в электронных таблицах формулы для расчётов с использованием встроенных арифметических функций (суммирование и подсчёт </w:t>
      </w: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F414A8" w:rsidRPr="001D4CCE" w:rsidRDefault="001D4CCE" w:rsidP="001D4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D4CC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F414A8" w:rsidRPr="001D4CCE" w:rsidRDefault="00F414A8">
      <w:pPr>
        <w:rPr>
          <w:lang w:val="ru-RU"/>
        </w:rPr>
        <w:sectPr w:rsidR="00F414A8" w:rsidRPr="001D4CCE">
          <w:pgSz w:w="11906" w:h="16383"/>
          <w:pgMar w:top="1134" w:right="850" w:bottom="1134" w:left="1701" w:header="720" w:footer="720" w:gutter="0"/>
          <w:cols w:space="720"/>
        </w:sectPr>
      </w:pPr>
    </w:p>
    <w:p w:rsidR="00907EDD" w:rsidRPr="00907EDD" w:rsidRDefault="00907EDD" w:rsidP="00907EDD">
      <w:pPr>
        <w:suppressAutoHyphens/>
        <w:spacing w:after="0" w:line="240" w:lineRule="auto"/>
        <w:ind w:left="120"/>
        <w:jc w:val="center"/>
        <w:rPr>
          <w:rFonts w:ascii="Times New Roman" w:hAnsi="Times New Roman" w:cs="Times New Roman"/>
        </w:rPr>
      </w:pPr>
      <w:bookmarkStart w:id="8" w:name="block-3178082"/>
      <w:bookmarkEnd w:id="7"/>
      <w:r w:rsidRPr="00907EDD">
        <w:rPr>
          <w:rFonts w:ascii="Times New Roman" w:hAnsi="Times New Roman" w:cs="Times New Roman"/>
          <w:b/>
          <w:color w:val="000000"/>
        </w:rPr>
        <w:lastRenderedPageBreak/>
        <w:t>ТЕМАТИЧЕСКОЕ ПЛАНИРОВАНИЕ</w:t>
      </w:r>
    </w:p>
    <w:p w:rsidR="00907EDD" w:rsidRPr="00907EDD" w:rsidRDefault="00907EDD" w:rsidP="00907EDD">
      <w:pPr>
        <w:suppressAutoHyphens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7E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44"/>
        <w:gridCol w:w="2399"/>
        <w:gridCol w:w="1445"/>
        <w:gridCol w:w="2484"/>
        <w:gridCol w:w="2606"/>
        <w:gridCol w:w="3916"/>
      </w:tblGrid>
      <w:tr w:rsidR="00907EDD" w:rsidRPr="00907EDD" w:rsidTr="00907EDD">
        <w:trPr>
          <w:trHeight w:val="144"/>
        </w:trPr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EDD" w:rsidRPr="00907EDD" w:rsidTr="00907EDD">
        <w:trPr>
          <w:trHeight w:val="144"/>
        </w:trPr>
        <w:tc>
          <w:tcPr>
            <w:tcW w:w="7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7EDD" w:rsidRPr="00907EDD" w:rsidRDefault="00907EDD" w:rsidP="00907EDD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7EDD" w:rsidRPr="00907EDD" w:rsidRDefault="00907EDD" w:rsidP="00907EDD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7EDD" w:rsidRPr="00907EDD" w:rsidRDefault="00907EDD" w:rsidP="00907EDD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EDD" w:rsidRPr="00907EDD" w:rsidTr="00907EDD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7E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907EDD" w:rsidRPr="000D3F8D" w:rsidTr="00907EDD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07EDD" w:rsidRPr="000D3F8D" w:rsidTr="00907EDD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 и данные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07EDD" w:rsidRPr="000D3F8D" w:rsidTr="00907EDD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 сети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07EDD" w:rsidRPr="00907EDD" w:rsidTr="00907EDD">
        <w:trPr>
          <w:trHeight w:val="144"/>
        </w:trPr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EDD" w:rsidRPr="00907EDD" w:rsidTr="00907EDD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7E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907EDD" w:rsidRPr="000D3F8D" w:rsidTr="00907EDD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07EDD" w:rsidRPr="000D3F8D" w:rsidTr="00907EDD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информации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07EDD" w:rsidRPr="00907EDD" w:rsidTr="00907EDD">
        <w:trPr>
          <w:trHeight w:val="144"/>
        </w:trPr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EDD" w:rsidRPr="00907EDD" w:rsidTr="00907EDD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7E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907EDD" w:rsidRPr="000D3F8D" w:rsidTr="00907EDD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Текстовые документы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A22919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07EDD" w:rsidRPr="000D3F8D" w:rsidTr="00907EDD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Компьютерная графика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A22919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7EDD"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07EDD" w:rsidRPr="000D3F8D" w:rsidTr="00907EDD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Мультимедийные </w:t>
            </w: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презентации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3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A22919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07EDD"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07EDD" w:rsidRPr="00907EDD" w:rsidTr="00907EDD">
        <w:trPr>
          <w:trHeight w:val="144"/>
        </w:trPr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EDD" w:rsidRPr="00907EDD" w:rsidTr="00907EDD">
        <w:trPr>
          <w:trHeight w:val="144"/>
        </w:trPr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452428" w:rsidRDefault="00452428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EDD" w:rsidRPr="00907EDD" w:rsidTr="00907EDD">
        <w:trPr>
          <w:trHeight w:val="144"/>
        </w:trPr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452428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524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A22919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07EDD"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7EDD" w:rsidRPr="00907EDD" w:rsidRDefault="00907EDD" w:rsidP="00907EDD">
      <w:pPr>
        <w:suppressAutoHyphens/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07EDD" w:rsidRDefault="00907EDD" w:rsidP="00907EDD">
      <w:pPr>
        <w:suppressAutoHyphens/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907E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07EDD" w:rsidRPr="00907EDD" w:rsidRDefault="00907EDD" w:rsidP="00907EDD">
      <w:pPr>
        <w:suppressAutoHyphens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7E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24"/>
        <w:gridCol w:w="2640"/>
        <w:gridCol w:w="1408"/>
        <w:gridCol w:w="2441"/>
        <w:gridCol w:w="2567"/>
        <w:gridCol w:w="3814"/>
      </w:tblGrid>
      <w:tr w:rsidR="00907EDD" w:rsidRPr="00907EDD" w:rsidTr="00907EDD">
        <w:trPr>
          <w:trHeight w:val="144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EDD" w:rsidRPr="00907EDD" w:rsidTr="00907EDD">
        <w:trPr>
          <w:trHeight w:val="144"/>
        </w:trPr>
        <w:tc>
          <w:tcPr>
            <w:tcW w:w="7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7EDD" w:rsidRPr="00907EDD" w:rsidRDefault="00907EDD" w:rsidP="00907EDD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7EDD" w:rsidRPr="00907EDD" w:rsidRDefault="00907EDD" w:rsidP="00907EDD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7EDD" w:rsidRPr="00907EDD" w:rsidRDefault="00907EDD" w:rsidP="00907EDD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EDD" w:rsidRPr="00907EDD" w:rsidTr="00907EDD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7E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907EDD" w:rsidRPr="000D3F8D" w:rsidTr="00907EDD">
        <w:trPr>
          <w:trHeight w:val="144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счисления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A22919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907EDD" w:rsidRPr="000D3F8D" w:rsidTr="00907EDD">
        <w:trPr>
          <w:trHeight w:val="144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математической логики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A22919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907EDD" w:rsidRPr="00907EDD" w:rsidTr="00907EDD">
        <w:trPr>
          <w:trHeight w:val="144"/>
        </w:trPr>
        <w:tc>
          <w:tcPr>
            <w:tcW w:w="3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8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EDD" w:rsidRPr="00907EDD" w:rsidTr="00907EDD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7E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907EDD" w:rsidRPr="000D3F8D" w:rsidTr="00907EDD">
        <w:trPr>
          <w:trHeight w:val="144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A22919" w:rsidRDefault="00A22919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907EDD" w:rsidRPr="000D3F8D" w:rsidTr="00907EDD">
        <w:trPr>
          <w:trHeight w:val="144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программирования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A22919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7EDD"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907EDD" w:rsidRPr="000D3F8D" w:rsidTr="00907EDD">
        <w:trPr>
          <w:trHeight w:val="144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алгоритмов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A22919" w:rsidRDefault="00A22919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907EDD" w:rsidRPr="00907EDD" w:rsidTr="00907EDD">
        <w:trPr>
          <w:trHeight w:val="144"/>
        </w:trPr>
        <w:tc>
          <w:tcPr>
            <w:tcW w:w="3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8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EDD" w:rsidRPr="00907EDD" w:rsidTr="00907EDD">
        <w:trPr>
          <w:trHeight w:val="144"/>
        </w:trPr>
        <w:tc>
          <w:tcPr>
            <w:tcW w:w="3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Резервное время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E85826" w:rsidRDefault="00E85826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EDD" w:rsidRPr="00907EDD" w:rsidTr="00907EDD">
        <w:trPr>
          <w:trHeight w:val="144"/>
        </w:trPr>
        <w:tc>
          <w:tcPr>
            <w:tcW w:w="3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85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8582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A22919" w:rsidRDefault="00907EDD" w:rsidP="00A22919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229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7EDD" w:rsidRPr="00907EDD" w:rsidRDefault="00907EDD" w:rsidP="00907EDD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7EDD" w:rsidRDefault="00907EDD" w:rsidP="00907EDD">
      <w:pPr>
        <w:suppressAutoHyphens/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874EF" w:rsidRPr="000874EF" w:rsidRDefault="000874EF">
      <w:pPr>
        <w:rPr>
          <w:lang w:val="ru-RU"/>
        </w:rPr>
        <w:sectPr w:rsidR="000874EF" w:rsidRPr="000874E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3178083"/>
      <w:bookmarkEnd w:id="8"/>
    </w:p>
    <w:p w:rsidR="002E039A" w:rsidRPr="002E039A" w:rsidRDefault="002E039A" w:rsidP="002E039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55326812"/>
      <w:bookmarkStart w:id="11" w:name="block-3178081"/>
      <w:bookmarkEnd w:id="9"/>
      <w:r w:rsidRPr="002E039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2E039A" w:rsidRPr="002E039A" w:rsidRDefault="002E039A" w:rsidP="002E039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E039A" w:rsidRPr="002E039A" w:rsidRDefault="002E039A" w:rsidP="002E039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E039A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2E039A" w:rsidRPr="002E039A" w:rsidRDefault="002E039A" w:rsidP="002E039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131"/>
      </w:tblGrid>
      <w:tr w:rsidR="002E039A" w:rsidRPr="000D3F8D" w:rsidTr="002E03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2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E039A" w:rsidRPr="002E039A" w:rsidTr="002E03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«Цифровая грамотность»</w:t>
            </w:r>
          </w:p>
        </w:tc>
      </w:tr>
      <w:tr w:rsidR="002E039A" w:rsidRPr="000D3F8D" w:rsidTr="002E03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2E039A" w:rsidRPr="000D3F8D" w:rsidTr="002E03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2E039A" w:rsidRPr="000D3F8D" w:rsidTr="002E03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2E039A" w:rsidRPr="000D3F8D" w:rsidTr="002E03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2E039A" w:rsidRPr="000D3F8D" w:rsidTr="002E03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2E039A" w:rsidRPr="000D3F8D" w:rsidTr="002E03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2E039A" w:rsidRPr="000D3F8D" w:rsidTr="002E03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2E039A" w:rsidRPr="000D3F8D" w:rsidTr="002E03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структуру адресов веб-ресурсов</w:t>
            </w:r>
          </w:p>
        </w:tc>
      </w:tr>
      <w:tr w:rsidR="002E039A" w:rsidRPr="000D3F8D" w:rsidTr="002E03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2E039A" w:rsidRPr="000D3F8D" w:rsidTr="002E03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2E039A" w:rsidRPr="000D3F8D" w:rsidTr="002E03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2E039A" w:rsidRPr="000D3F8D" w:rsidTr="002E03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«Теоретические основы информатики»</w:t>
            </w:r>
          </w:p>
        </w:tc>
      </w:tr>
      <w:tr w:rsidR="002E039A" w:rsidRPr="000D3F8D" w:rsidTr="002E03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2E039A" w:rsidRPr="000D3F8D" w:rsidTr="002E03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2E039A" w:rsidRPr="000D3F8D" w:rsidTr="002E03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2E039A" w:rsidRPr="002E039A" w:rsidTr="002E03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«Информационные технологии»</w:t>
            </w:r>
          </w:p>
        </w:tc>
      </w:tr>
      <w:tr w:rsidR="002E039A" w:rsidRPr="000D3F8D" w:rsidTr="002E03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2E039A" w:rsidRPr="002E039A" w:rsidRDefault="002E039A" w:rsidP="002E039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E039A" w:rsidRPr="002E039A" w:rsidRDefault="002E039A" w:rsidP="002E039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E039A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2E039A" w:rsidRPr="002E039A" w:rsidRDefault="002E039A" w:rsidP="002E039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4"/>
        <w:gridCol w:w="7118"/>
      </w:tblGrid>
      <w:tr w:rsidR="002E039A" w:rsidRPr="000D3F8D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2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E039A" w:rsidRPr="000D3F8D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«Теоретические основы информатики»</w:t>
            </w:r>
          </w:p>
        </w:tc>
      </w:tr>
      <w:tr w:rsidR="002E039A" w:rsidRPr="000D3F8D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2E039A" w:rsidRPr="000D3F8D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2E039A" w:rsidRPr="000D3F8D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2E039A" w:rsidRPr="000D3F8D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2E039A" w:rsidRPr="000D3F8D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«Алгоритмы и программирование»</w:t>
            </w:r>
          </w:p>
        </w:tc>
      </w:tr>
      <w:tr w:rsidR="002E039A" w:rsidRPr="000D3F8D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2E039A" w:rsidRPr="000D3F8D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2E039A" w:rsidRPr="000D3F8D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Анализировать предложенные алгоритмы, в том числе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определять, какие результаты возможны при заданном множестве исходных значений</w:t>
            </w:r>
          </w:p>
        </w:tc>
      </w:tr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и отлаживать программы на одном из языков программирования (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Паскаль,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2E039A" w:rsidRPr="002E039A" w:rsidRDefault="002E039A" w:rsidP="002E039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E039A" w:rsidRPr="002E039A" w:rsidRDefault="002E039A" w:rsidP="002E039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E039A">
        <w:rPr>
          <w:rFonts w:ascii="Times New Roman" w:hAnsi="Times New Roman" w:cs="Times New Roman"/>
          <w:b/>
          <w:color w:val="000000"/>
          <w:sz w:val="24"/>
          <w:szCs w:val="24"/>
        </w:rPr>
        <w:t>9 КЛАССА</w:t>
      </w:r>
    </w:p>
    <w:p w:rsidR="002E039A" w:rsidRPr="002E039A" w:rsidRDefault="002E039A" w:rsidP="002E039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4"/>
        <w:gridCol w:w="7118"/>
      </w:tblGrid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2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E039A" w:rsidRPr="002E039A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«Цифровая грамотность»</w:t>
            </w:r>
          </w:p>
        </w:tc>
      </w:tr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«Теоретические основы информатики»</w:t>
            </w:r>
          </w:p>
        </w:tc>
      </w:tr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«Алгоритмы и программирование»</w:t>
            </w:r>
          </w:p>
        </w:tc>
      </w:tr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Составлять и отлаживать программы, реализующие типовые алгоритмы обработки числовых последовательностей или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Паскаль,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#, Школьный Алгоритмический Язык)</w:t>
            </w:r>
          </w:p>
        </w:tc>
      </w:tr>
      <w:tr w:rsidR="002E039A" w:rsidRPr="002E039A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«Информационные технологии»</w:t>
            </w:r>
          </w:p>
        </w:tc>
      </w:tr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2218EB" w:rsidRDefault="002218EB" w:rsidP="002E039A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2" w:name="block-55326814"/>
      <w:bookmarkEnd w:id="10"/>
    </w:p>
    <w:p w:rsidR="002218EB" w:rsidRDefault="002218EB" w:rsidP="002E039A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E039A" w:rsidRPr="002E039A" w:rsidRDefault="002E039A" w:rsidP="002E039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E039A"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ЭЛЕМЕНТЫ СОДЕРЖАНИЯ</w:t>
      </w:r>
    </w:p>
    <w:p w:rsidR="002E039A" w:rsidRPr="002E039A" w:rsidRDefault="002E039A" w:rsidP="002E039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2E039A" w:rsidRPr="002E039A" w:rsidRDefault="002E039A" w:rsidP="002E039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E039A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2E039A" w:rsidRPr="002E039A" w:rsidRDefault="002E039A" w:rsidP="002E039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8077"/>
      </w:tblGrid>
      <w:tr w:rsidR="002E039A" w:rsidRPr="002E039A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2E039A" w:rsidRPr="002E039A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2E039A" w:rsidRPr="002E039A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Программное обеспечение компьютера. Прикладное программное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обеспечение. Системное программное обеспечение. Системы программирования. Правовая охрана программ и данных.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2E039A" w:rsidRPr="002E039A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Путь к файлу (папке, каталогу)</w:t>
            </w:r>
          </w:p>
        </w:tc>
      </w:tr>
      <w:tr w:rsidR="002E039A" w:rsidRPr="002E039A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(каталогов).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 файлов средствами операционной системы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2E039A" w:rsidRPr="002E039A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</w:t>
            </w:r>
          </w:p>
        </w:tc>
      </w:tr>
      <w:tr w:rsidR="002E039A" w:rsidRPr="002E039A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сервисы интернет-коммуникаций</w:t>
            </w:r>
          </w:p>
        </w:tc>
      </w:tr>
      <w:tr w:rsidR="002E039A" w:rsidRPr="002E039A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Стратегии безопасного поведения в Интернете</w:t>
            </w:r>
          </w:p>
        </w:tc>
      </w:tr>
      <w:tr w:rsidR="002E039A" w:rsidRPr="002E039A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2E039A" w:rsidRPr="002E039A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Байт, килобайт, мегабайт, гигабайт</w:t>
            </w:r>
          </w:p>
        </w:tc>
      </w:tr>
      <w:tr w:rsidR="002E039A" w:rsidRPr="002E039A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Скорость передачи данных. Единицы скорости передачи данных.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Искажение информации при передаче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Кодирование текстов. Равномерный код. Неравномерный код.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Кодировка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ASCII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Восьмибитные кодировки. Понятие о кодировках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UNICODE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2E039A" w:rsidRPr="002E039A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2E039A" w:rsidRPr="002E039A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2E039A" w:rsidRPr="002E039A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набора текста</w:t>
            </w:r>
          </w:p>
        </w:tc>
      </w:tr>
      <w:tr w:rsidR="002E039A" w:rsidRPr="002E039A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Стилевое форматирование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2E039A" w:rsidRPr="002E039A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 графическими редакторами. Растровые рисунки.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графических примитивов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 w:rsidR="002E039A" w:rsidRPr="002E039A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Добавление векторных рисунков в документы</w:t>
            </w:r>
          </w:p>
        </w:tc>
      </w:tr>
      <w:tr w:rsidR="002E039A" w:rsidRPr="002E039A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несколькими слайдами</w:t>
            </w:r>
          </w:p>
        </w:tc>
      </w:tr>
      <w:tr w:rsidR="002E039A" w:rsidRPr="002E039A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Добавление на слайд аудиовизуальных данных.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Анимация. Гиперссылки</w:t>
            </w:r>
          </w:p>
        </w:tc>
      </w:tr>
    </w:tbl>
    <w:p w:rsidR="002E039A" w:rsidRPr="002E039A" w:rsidRDefault="002E039A" w:rsidP="002E039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2E039A" w:rsidRPr="002E039A" w:rsidRDefault="002E039A" w:rsidP="002E039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E039A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2E039A" w:rsidRPr="002E039A" w:rsidRDefault="002E039A" w:rsidP="002E039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8022"/>
      </w:tblGrid>
      <w:tr w:rsidR="002E039A" w:rsidRPr="002E039A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2E039A" w:rsidRPr="002E039A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2E039A" w:rsidRPr="002E039A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Римская система счисления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2E039A" w:rsidRPr="002E039A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2E039A" w:rsidRPr="002E039A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 и составные условия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2E039A" w:rsidRPr="002E039A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Отказы</w:t>
            </w:r>
          </w:p>
        </w:tc>
      </w:tr>
      <w:tr w:rsidR="002E039A" w:rsidRPr="002E039A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программирования (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#, Школьный Алгоритмический Язык).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Оператор присваивания. Арифметические выражения и порядок их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2E039A" w:rsidRPr="002E039A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квадратного уравнения, имеющего вещественные корни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2E039A" w:rsidRPr="002E039A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Встроенные функции для обработки строк</w:t>
            </w:r>
          </w:p>
        </w:tc>
      </w:tr>
      <w:tr w:rsidR="002E039A" w:rsidRPr="0039298B" w:rsidTr="002E03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2E039A" w:rsidRPr="002E039A" w:rsidRDefault="002E039A" w:rsidP="002E039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E039A" w:rsidRPr="002E039A" w:rsidRDefault="002E039A" w:rsidP="002E039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E039A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2E039A" w:rsidRPr="002E039A" w:rsidRDefault="002E039A" w:rsidP="002E039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3"/>
        <w:gridCol w:w="8069"/>
      </w:tblGrid>
      <w:tr w:rsidR="002E039A" w:rsidRPr="002E039A" w:rsidTr="002E03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2E039A" w:rsidRPr="002E039A" w:rsidTr="002E03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2E039A" w:rsidRPr="002E039A" w:rsidTr="002E03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Глобальная сеть Интернет. </w:t>
            </w:r>
            <w:r w:rsidRPr="002E039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IP</w:t>
            </w:r>
            <w:r w:rsidRPr="002E039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 w:rsidRPr="002E039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Большие данные (интернет-данные, в частности данные социальных сетей)</w:t>
            </w:r>
          </w:p>
        </w:tc>
      </w:tr>
      <w:tr w:rsidR="002E039A" w:rsidRPr="0039298B" w:rsidTr="002E03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2E039A" w:rsidRPr="0039298B" w:rsidTr="002E03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2E039A" w:rsidRPr="002E039A" w:rsidTr="002E03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2E039A" w:rsidRPr="0039298B" w:rsidTr="002E03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моделирования</w:t>
            </w:r>
          </w:p>
        </w:tc>
      </w:tr>
      <w:tr w:rsidR="002E039A" w:rsidRPr="0039298B" w:rsidTr="002E03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2E039A" w:rsidRPr="0039298B" w:rsidTr="002E03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2E039A" w:rsidRPr="002E039A" w:rsidTr="002E03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количества путей в направленном ациклическом графе</w:t>
            </w:r>
          </w:p>
        </w:tc>
      </w:tr>
      <w:tr w:rsidR="002E039A" w:rsidRPr="002E039A" w:rsidTr="002E03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 w:rsidRPr="002E039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Перебор вариантов с помощью дерева</w:t>
            </w:r>
          </w:p>
        </w:tc>
      </w:tr>
      <w:tr w:rsidR="002E039A" w:rsidRPr="0039298B" w:rsidTr="002E03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2E039A" w:rsidRPr="0039298B" w:rsidTr="002E03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2E039A" w:rsidRPr="002E039A" w:rsidTr="002E03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2E039A" w:rsidRPr="0039298B" w:rsidTr="002E03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2E039A" w:rsidRPr="002E039A" w:rsidTr="002E03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Паскаль,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Сортировка массива</w:t>
            </w:r>
          </w:p>
        </w:tc>
      </w:tr>
      <w:tr w:rsidR="002E039A" w:rsidRPr="0039298B" w:rsidTr="002E03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2E039A" w:rsidRPr="0039298B" w:rsidTr="002E03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2E039A" w:rsidRPr="002E039A" w:rsidTr="002E03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2E039A" w:rsidRPr="002E039A" w:rsidTr="002E03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типа диаграммы</w:t>
            </w:r>
          </w:p>
        </w:tc>
      </w:tr>
      <w:tr w:rsidR="002E039A" w:rsidRPr="0039298B" w:rsidTr="002E03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2E039A" w:rsidRPr="002E039A" w:rsidTr="002E03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2E039A" w:rsidRPr="0039298B" w:rsidTr="002E03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2E039A" w:rsidRPr="002E039A" w:rsidRDefault="002E039A" w:rsidP="002E039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block-55326815"/>
      <w:bookmarkEnd w:id="12"/>
      <w:r w:rsidRPr="002E039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2E039A" w:rsidRPr="002E039A" w:rsidRDefault="002E039A" w:rsidP="002E039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061"/>
      </w:tblGrid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3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2E039A" w:rsidRPr="002E039A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(понимать)</w:t>
            </w:r>
          </w:p>
        </w:tc>
      </w:tr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2E039A" w:rsidRPr="002E039A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</w:t>
            </w:r>
          </w:p>
        </w:tc>
      </w:tr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программы на одном из языков программирования (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Паскаль,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2E039A" w:rsidRPr="0039298B" w:rsidTr="002E03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2E039A" w:rsidRPr="002E039A" w:rsidRDefault="002E039A" w:rsidP="002E039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bookmarkEnd w:id="13"/>
    <w:p w:rsidR="002218EB" w:rsidRDefault="002218EB" w:rsidP="002E039A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E039A" w:rsidRPr="002E039A" w:rsidRDefault="002E039A" w:rsidP="002E039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E039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ПЕРЕЧЕНЬ ЭЛЕМЕНТОВ СОДЕРЖАНИЯ, ПРОВЕРЯЕМЫХ НА ОГЭ ПО ИНФОРМАТИКЕ</w:t>
      </w:r>
    </w:p>
    <w:p w:rsidR="002E039A" w:rsidRPr="002E039A" w:rsidRDefault="002E039A" w:rsidP="002E039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84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927"/>
      </w:tblGrid>
      <w:tr w:rsidR="002E039A" w:rsidRPr="002E039A" w:rsidTr="002218E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3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792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2E039A" w:rsidRPr="002E039A" w:rsidTr="002218E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2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2E039A" w:rsidRPr="0039298B" w:rsidTr="002218E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###Par###1.1</w:t>
            </w:r>
          </w:p>
        </w:tc>
        <w:tc>
          <w:tcPr>
            <w:tcW w:w="792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2E039A" w:rsidRPr="0039298B" w:rsidTr="002218E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792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IP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-адреса узлов. Сетевое хранение данных</w:t>
            </w:r>
          </w:p>
        </w:tc>
      </w:tr>
      <w:tr w:rsidR="002E039A" w:rsidRPr="002E039A" w:rsidTr="002218E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2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2E039A" w:rsidRPr="002E039A" w:rsidTr="002218E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92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ASCII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Восьмибитные кодировки. Понятие о кодировках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UNICODE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Информационный объём текста</w:t>
            </w:r>
          </w:p>
        </w:tc>
      </w:tr>
      <w:tr w:rsidR="002E039A" w:rsidRPr="002E039A" w:rsidTr="002218E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92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Скорость передачи данных. Единицы скорости передачи данных</w:t>
            </w:r>
          </w:p>
        </w:tc>
      </w:tr>
      <w:tr w:rsidR="002E039A" w:rsidRPr="0039298B" w:rsidTr="002218E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92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Кодирование цвета. Цветовые модели. Модель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RGB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Глубина кодирования. Палитра.</w:t>
            </w:r>
          </w:p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2E039A" w:rsidRPr="0039298B" w:rsidTr="002218E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92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2E039A" w:rsidRPr="002E039A" w:rsidTr="002218E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92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Римская система счисления</w:t>
            </w:r>
          </w:p>
        </w:tc>
      </w:tr>
      <w:tr w:rsidR="002E039A" w:rsidRPr="002E039A" w:rsidTr="002218E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92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операции в двоичной системе счисления</w:t>
            </w:r>
          </w:p>
        </w:tc>
      </w:tr>
      <w:tr w:rsidR="002E039A" w:rsidRPr="0039298B" w:rsidTr="002218E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792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Логические высказывания. Логические значения высказываний. Элементарные и составные высказывания. Логические операции: «и»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2E039A" w:rsidRPr="0039298B" w:rsidTr="002218E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792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2E039A" w:rsidRPr="0039298B" w:rsidTr="002218E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792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2E039A" w:rsidRPr="0039298B" w:rsidTr="002218E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792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2E039A" w:rsidRPr="002E039A" w:rsidTr="002218E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792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количества путей в направленном ациклическом графе</w:t>
            </w:r>
          </w:p>
        </w:tc>
      </w:tr>
      <w:tr w:rsidR="002E039A" w:rsidRPr="002E039A" w:rsidTr="002218E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792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Перебор вариантов с помощью дерева</w:t>
            </w:r>
          </w:p>
        </w:tc>
      </w:tr>
      <w:tr w:rsidR="002E039A" w:rsidRPr="002E039A" w:rsidTr="002218E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2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2E039A" w:rsidRPr="002E039A" w:rsidTr="002218E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92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алгоритмов вручную и на компьютере</w:t>
            </w:r>
          </w:p>
        </w:tc>
      </w:tr>
      <w:tr w:rsidR="002E039A" w:rsidRPr="0039298B" w:rsidTr="002218E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92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программирования (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Паскаль,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#, Школьный Алгоритмический Язык).</w:t>
            </w:r>
          </w:p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2E039A" w:rsidRPr="002E039A" w:rsidTr="002218E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792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Встроенные функции для обработки строк</w:t>
            </w:r>
          </w:p>
        </w:tc>
      </w:tr>
      <w:tr w:rsidR="002E039A" w:rsidRPr="0039298B" w:rsidTr="002218E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92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2E039A" w:rsidRPr="0039298B" w:rsidTr="002218E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92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Паскаль,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2E039A" w:rsidRPr="0039298B" w:rsidTr="002218E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792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2E039A" w:rsidRPr="002E039A" w:rsidTr="002218E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2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2E039A" w:rsidRPr="0039298B" w:rsidTr="002218E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92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2E039A" w:rsidRPr="002E039A" w:rsidTr="002218E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92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Растровые рисунки. Использование графических примитивов.</w:t>
            </w:r>
          </w:p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Добавление векторных рисунков в документы</w:t>
            </w:r>
          </w:p>
        </w:tc>
      </w:tr>
      <w:tr w:rsidR="002E039A" w:rsidRPr="002E039A" w:rsidTr="002218E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92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Гиперссылки</w:t>
            </w:r>
          </w:p>
        </w:tc>
      </w:tr>
      <w:tr w:rsidR="002E039A" w:rsidRPr="0039298B" w:rsidTr="002218E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4.4</w:t>
            </w:r>
          </w:p>
        </w:tc>
        <w:tc>
          <w:tcPr>
            <w:tcW w:w="792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2E039A" w:rsidRPr="002E039A" w:rsidTr="002218E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927" w:type="dxa"/>
            <w:tcMar>
              <w:top w:w="50" w:type="dxa"/>
              <w:left w:w="100" w:type="dxa"/>
            </w:tcMar>
            <w:vAlign w:val="center"/>
          </w:tcPr>
          <w:p w:rsidR="002E039A" w:rsidRPr="002E039A" w:rsidRDefault="002E039A" w:rsidP="002E039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 w:rsidRPr="002E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:rsidR="002E039A" w:rsidRPr="002E039A" w:rsidRDefault="002E039A" w:rsidP="002E039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2E039A" w:rsidRPr="002E039A" w:rsidRDefault="002E039A" w:rsidP="002E039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E039A" w:rsidRPr="002E039A" w:rsidRDefault="002E039A" w:rsidP="002E039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E039A" w:rsidRDefault="002E039A" w:rsidP="005C1FDA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2E039A" w:rsidRDefault="002E039A" w:rsidP="005C1FDA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2E039A" w:rsidRDefault="002E039A" w:rsidP="005C1FDA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F87B9D" w:rsidRPr="00DA7F60" w:rsidRDefault="00F87B9D" w:rsidP="005C1FDA">
      <w:pPr>
        <w:autoSpaceDE w:val="0"/>
        <w:autoSpaceDN w:val="0"/>
        <w:spacing w:after="0" w:line="230" w:lineRule="auto"/>
        <w:jc w:val="center"/>
        <w:rPr>
          <w:rFonts w:ascii="Cambria" w:eastAsia="Times New Roman" w:hAnsi="Cambria" w:cs="Times New Roman"/>
          <w:lang w:val="ru-RU"/>
        </w:rPr>
      </w:pPr>
      <w:r w:rsidRPr="00DA7F60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УЧЕБНО-МЕТОДИЧЕСКОЕ ОБЕСПЕЧЕНИЕ ОБРАЗОВАТЕЛЬНОГО ПРОЦЕССА</w:t>
      </w:r>
    </w:p>
    <w:bookmarkEnd w:id="11"/>
    <w:p w:rsidR="005C1FDA" w:rsidRDefault="005C1FDA" w:rsidP="005C1FDA">
      <w:pPr>
        <w:suppressAutoHyphens/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C1FDA" w:rsidRPr="005C1FDA" w:rsidRDefault="005C1FDA" w:rsidP="005C1FDA">
      <w:pPr>
        <w:suppressAutoHyphens/>
        <w:spacing w:after="0" w:line="240" w:lineRule="auto"/>
        <w:ind w:left="120"/>
        <w:rPr>
          <w:rFonts w:ascii="Times New Roman" w:hAnsi="Times New Roman" w:cs="Times New Roman"/>
          <w:sz w:val="24"/>
          <w:szCs w:val="28"/>
          <w:lang w:val="ru-RU"/>
        </w:rPr>
      </w:pPr>
      <w:r w:rsidRPr="005C1FDA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ОБЯЗАТЕЛЬНЫЕ УЧЕБНЫЕ МАТЕРИАЛЫ ДЛЯ УЧЕНИКА</w:t>
      </w:r>
    </w:p>
    <w:p w:rsidR="005C1FDA" w:rsidRPr="005C1FDA" w:rsidRDefault="005C1FDA" w:rsidP="005C1FDA">
      <w:pPr>
        <w:suppressAutoHyphens/>
        <w:spacing w:after="0" w:line="240" w:lineRule="auto"/>
        <w:ind w:left="120"/>
        <w:rPr>
          <w:rFonts w:ascii="Times New Roman" w:hAnsi="Times New Roman" w:cs="Times New Roman"/>
          <w:sz w:val="24"/>
          <w:szCs w:val="28"/>
          <w:lang w:val="ru-RU"/>
        </w:rPr>
      </w:pPr>
      <w:r w:rsidRPr="005C1FDA">
        <w:rPr>
          <w:rFonts w:ascii="Times New Roman" w:hAnsi="Times New Roman" w:cs="Times New Roman"/>
          <w:color w:val="000000"/>
          <w:sz w:val="24"/>
          <w:szCs w:val="28"/>
          <w:lang w:val="ru-RU"/>
        </w:rPr>
        <w:t>​‌</w:t>
      </w:r>
      <w:bookmarkStart w:id="14" w:name="1fdd9878-aabe-49b3-a26b-db65386f5009"/>
      <w:r w:rsidRPr="005C1FDA">
        <w:rPr>
          <w:rFonts w:ascii="Times New Roman" w:hAnsi="Times New Roman" w:cs="Times New Roman"/>
          <w:color w:val="000000"/>
          <w:sz w:val="24"/>
          <w:szCs w:val="28"/>
          <w:lang w:val="ru-RU"/>
        </w:rPr>
        <w:t>• Информатика, 7 класс/ Босова Л.Л., Босова А.Ю., Акционерное общество «Издательство «Просвещение»</w:t>
      </w:r>
      <w:bookmarkEnd w:id="14"/>
      <w:r w:rsidRPr="005C1FDA">
        <w:rPr>
          <w:rFonts w:ascii="Times New Roman" w:hAnsi="Times New Roman" w:cs="Times New Roman"/>
          <w:sz w:val="24"/>
          <w:szCs w:val="28"/>
          <w:lang w:val="ru-RU"/>
        </w:rPr>
        <w:br/>
      </w:r>
      <w:bookmarkStart w:id="15" w:name="1fdd9878-aabe-49b3-a26b-db65386f50091"/>
      <w:r w:rsidRPr="005C1FD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• Информатика, 8 класс/ Босова Л.Л., Босова А.Ю., Акционерное общество «Издательство «Просвещение»</w:t>
      </w:r>
      <w:bookmarkEnd w:id="15"/>
      <w:r w:rsidRPr="005C1FDA">
        <w:rPr>
          <w:rFonts w:ascii="Times New Roman" w:hAnsi="Times New Roman" w:cs="Times New Roman"/>
          <w:sz w:val="24"/>
          <w:szCs w:val="28"/>
          <w:lang w:val="ru-RU"/>
        </w:rPr>
        <w:br/>
      </w:r>
      <w:bookmarkStart w:id="16" w:name="1fdd9878-aabe-49b3-a26b-db65386f50092"/>
      <w:r w:rsidRPr="005C1FD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• Информатика, 9 класс/ Босова Л.Л., Босова А.Ю., Акционерное общество «Издательство «Просвещение»</w:t>
      </w:r>
      <w:bookmarkEnd w:id="16"/>
      <w:r w:rsidRPr="005C1FDA">
        <w:rPr>
          <w:rFonts w:ascii="Times New Roman" w:hAnsi="Times New Roman" w:cs="Times New Roman"/>
          <w:color w:val="000000"/>
          <w:sz w:val="24"/>
          <w:szCs w:val="28"/>
          <w:lang w:val="ru-RU"/>
        </w:rPr>
        <w:t>‌​</w:t>
      </w:r>
    </w:p>
    <w:p w:rsidR="005C1FDA" w:rsidRPr="005C1FDA" w:rsidRDefault="005C1FDA" w:rsidP="005C1FDA">
      <w:pPr>
        <w:suppressAutoHyphens/>
        <w:spacing w:after="0" w:line="240" w:lineRule="auto"/>
        <w:ind w:left="120"/>
        <w:rPr>
          <w:rFonts w:ascii="Times New Roman" w:hAnsi="Times New Roman" w:cs="Times New Roman"/>
          <w:sz w:val="24"/>
          <w:szCs w:val="28"/>
          <w:lang w:val="ru-RU"/>
        </w:rPr>
      </w:pPr>
      <w:r w:rsidRPr="005C1FDA">
        <w:rPr>
          <w:rFonts w:ascii="Times New Roman" w:hAnsi="Times New Roman" w:cs="Times New Roman"/>
          <w:color w:val="000000"/>
          <w:sz w:val="24"/>
          <w:szCs w:val="28"/>
          <w:lang w:val="ru-RU"/>
        </w:rPr>
        <w:t>​‌</w:t>
      </w:r>
      <w:bookmarkStart w:id="17" w:name="9189cf7f-a98c-4278-875e-bd585c01429c"/>
      <w:r w:rsidRPr="005C1FDA">
        <w:rPr>
          <w:rFonts w:ascii="Times New Roman" w:hAnsi="Times New Roman" w:cs="Times New Roman"/>
          <w:color w:val="000000"/>
          <w:sz w:val="24"/>
          <w:szCs w:val="28"/>
          <w:lang w:val="ru-RU"/>
        </w:rPr>
        <w:t>_</w:t>
      </w:r>
      <w:bookmarkEnd w:id="17"/>
      <w:r w:rsidRPr="005C1FDA">
        <w:rPr>
          <w:rFonts w:ascii="Times New Roman" w:hAnsi="Times New Roman" w:cs="Times New Roman"/>
          <w:color w:val="000000"/>
          <w:sz w:val="24"/>
          <w:szCs w:val="28"/>
          <w:lang w:val="ru-RU"/>
        </w:rPr>
        <w:t>‌</w:t>
      </w:r>
    </w:p>
    <w:p w:rsidR="005C1FDA" w:rsidRPr="005C1FDA" w:rsidRDefault="005C1FDA" w:rsidP="005C1FDA">
      <w:pPr>
        <w:suppressAutoHyphens/>
        <w:spacing w:after="0" w:line="240" w:lineRule="auto"/>
        <w:ind w:left="120"/>
        <w:rPr>
          <w:rFonts w:ascii="Times New Roman" w:hAnsi="Times New Roman" w:cs="Times New Roman"/>
          <w:sz w:val="24"/>
          <w:szCs w:val="28"/>
          <w:lang w:val="ru-RU"/>
        </w:rPr>
      </w:pPr>
      <w:r w:rsidRPr="005C1FDA">
        <w:rPr>
          <w:rFonts w:ascii="Times New Roman" w:hAnsi="Times New Roman" w:cs="Times New Roman"/>
          <w:color w:val="000000"/>
          <w:sz w:val="24"/>
          <w:szCs w:val="28"/>
          <w:lang w:val="ru-RU"/>
        </w:rPr>
        <w:t>​</w:t>
      </w:r>
    </w:p>
    <w:p w:rsidR="005C1FDA" w:rsidRPr="005C1FDA" w:rsidRDefault="005C1FDA" w:rsidP="005C1FDA">
      <w:pPr>
        <w:suppressAutoHyphens/>
        <w:spacing w:after="0" w:line="240" w:lineRule="auto"/>
        <w:ind w:left="120"/>
        <w:rPr>
          <w:rFonts w:ascii="Times New Roman" w:hAnsi="Times New Roman" w:cs="Times New Roman"/>
          <w:sz w:val="24"/>
          <w:szCs w:val="28"/>
          <w:lang w:val="ru-RU"/>
        </w:rPr>
      </w:pPr>
      <w:r w:rsidRPr="005C1FDA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МЕТОДИЧЕСКИЕ МАТЕРИАЛЫ ДЛЯ УЧИТЕЛЯ</w:t>
      </w:r>
    </w:p>
    <w:p w:rsidR="005C1FDA" w:rsidRPr="005C1FDA" w:rsidRDefault="005C1FDA" w:rsidP="005C1FDA">
      <w:pPr>
        <w:suppressAutoHyphens/>
        <w:spacing w:after="0" w:line="240" w:lineRule="auto"/>
        <w:ind w:left="120"/>
        <w:rPr>
          <w:rFonts w:ascii="Times New Roman" w:hAnsi="Times New Roman" w:cs="Times New Roman"/>
          <w:sz w:val="24"/>
          <w:szCs w:val="28"/>
          <w:lang w:val="ru-RU"/>
        </w:rPr>
      </w:pPr>
      <w:r w:rsidRPr="005C1FDA">
        <w:rPr>
          <w:rFonts w:ascii="Times New Roman" w:hAnsi="Times New Roman" w:cs="Times New Roman"/>
          <w:color w:val="000000"/>
          <w:sz w:val="24"/>
          <w:szCs w:val="28"/>
          <w:lang w:val="ru-RU"/>
        </w:rPr>
        <w:t>​‌</w:t>
      </w:r>
      <w:bookmarkStart w:id="18" w:name="5a8af3fe-6634-4595-ad67-2c1d899ea773"/>
      <w:r w:rsidRPr="005C1FDA">
        <w:rPr>
          <w:rFonts w:ascii="Times New Roman" w:hAnsi="Times New Roman" w:cs="Times New Roman"/>
          <w:color w:val="000000"/>
          <w:sz w:val="24"/>
          <w:szCs w:val="28"/>
          <w:lang w:val="ru-RU"/>
        </w:rPr>
        <w:t>‌• Информатика, 7 класс/ Босова Л.Л., Босова А.Ю., Акционерное общество «Издательство «Просвещение»</w:t>
      </w:r>
      <w:bookmarkEnd w:id="18"/>
      <w:r w:rsidRPr="005C1FDA">
        <w:rPr>
          <w:rFonts w:ascii="Times New Roman" w:hAnsi="Times New Roman" w:cs="Times New Roman"/>
          <w:sz w:val="24"/>
          <w:szCs w:val="28"/>
          <w:lang w:val="ru-RU"/>
        </w:rPr>
        <w:br/>
      </w:r>
      <w:bookmarkStart w:id="19" w:name="5a8af3fe-6634-4595-ad67-2c1d899ea7731"/>
      <w:r w:rsidRPr="005C1FD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• Информатика, 8 класс/ Босова Л.Л., Босова А.Ю., Акционерное общество «Издательство «Просвещение»</w:t>
      </w:r>
      <w:bookmarkEnd w:id="19"/>
      <w:r w:rsidRPr="005C1FDA">
        <w:rPr>
          <w:rFonts w:ascii="Times New Roman" w:hAnsi="Times New Roman" w:cs="Times New Roman"/>
          <w:sz w:val="24"/>
          <w:szCs w:val="28"/>
          <w:lang w:val="ru-RU"/>
        </w:rPr>
        <w:br/>
      </w:r>
      <w:bookmarkStart w:id="20" w:name="5a8af3fe-6634-4595-ad67-2c1d899ea7732"/>
      <w:r w:rsidRPr="005C1FD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• Информатика, 9 класс/ Босова Л.Л., Босова А.Ю., Акционерное общество «Издательство «Просвещение»‌​</w:t>
      </w:r>
      <w:bookmarkEnd w:id="20"/>
      <w:r w:rsidRPr="005C1FDA">
        <w:rPr>
          <w:rFonts w:ascii="Times New Roman" w:hAnsi="Times New Roman" w:cs="Times New Roman"/>
          <w:sz w:val="24"/>
          <w:szCs w:val="28"/>
          <w:lang w:val="ru-RU"/>
        </w:rPr>
        <w:br/>
      </w:r>
      <w:bookmarkStart w:id="21" w:name="5a8af3fe-6634-4595-ad67-2c1d899ea7733"/>
      <w:r w:rsidRPr="005C1FD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​‌‌</w:t>
      </w:r>
      <w:bookmarkEnd w:id="21"/>
      <w:r w:rsidRPr="005C1FDA">
        <w:rPr>
          <w:rFonts w:ascii="Times New Roman" w:hAnsi="Times New Roman" w:cs="Times New Roman"/>
          <w:color w:val="000000"/>
          <w:sz w:val="24"/>
          <w:szCs w:val="28"/>
          <w:lang w:val="ru-RU"/>
        </w:rPr>
        <w:t>‌​</w:t>
      </w:r>
    </w:p>
    <w:p w:rsidR="005C1FDA" w:rsidRPr="005C1FDA" w:rsidRDefault="005C1FDA" w:rsidP="005C1FDA">
      <w:pPr>
        <w:suppressAutoHyphens/>
        <w:spacing w:after="0" w:line="240" w:lineRule="auto"/>
        <w:ind w:left="120"/>
        <w:rPr>
          <w:rFonts w:ascii="Times New Roman" w:hAnsi="Times New Roman" w:cs="Times New Roman"/>
          <w:sz w:val="24"/>
          <w:szCs w:val="28"/>
          <w:lang w:val="ru-RU"/>
        </w:rPr>
      </w:pPr>
    </w:p>
    <w:p w:rsidR="005C1FDA" w:rsidRPr="005C1FDA" w:rsidRDefault="005C1FDA" w:rsidP="005C1FDA">
      <w:pPr>
        <w:suppressAutoHyphens/>
        <w:spacing w:after="0" w:line="240" w:lineRule="auto"/>
        <w:ind w:left="120"/>
        <w:rPr>
          <w:rFonts w:ascii="Times New Roman" w:hAnsi="Times New Roman" w:cs="Times New Roman"/>
          <w:sz w:val="24"/>
          <w:szCs w:val="28"/>
          <w:lang w:val="ru-RU"/>
        </w:rPr>
      </w:pPr>
      <w:r w:rsidRPr="005C1FDA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ЦИФРОВЫЕ ОБРАЗОВАТЕЛЬНЫЕ РЕСУРСЫ И РЕСУРСЫ СЕТИ ИНТЕРНЕТ</w:t>
      </w:r>
    </w:p>
    <w:p w:rsidR="005C1FDA" w:rsidRPr="005C1FDA" w:rsidRDefault="005C1FDA" w:rsidP="005C1FDA">
      <w:pPr>
        <w:suppressAutoHyphens/>
        <w:spacing w:after="0" w:line="240" w:lineRule="auto"/>
        <w:ind w:left="120"/>
        <w:rPr>
          <w:rFonts w:ascii="Times New Roman" w:hAnsi="Times New Roman" w:cs="Times New Roman"/>
          <w:sz w:val="24"/>
          <w:szCs w:val="28"/>
        </w:rPr>
      </w:pPr>
      <w:r w:rsidRPr="005C1FDA">
        <w:rPr>
          <w:rFonts w:ascii="Times New Roman" w:hAnsi="Times New Roman" w:cs="Times New Roman"/>
          <w:color w:val="000000"/>
          <w:sz w:val="24"/>
          <w:szCs w:val="28"/>
        </w:rPr>
        <w:t>​</w:t>
      </w:r>
      <w:r w:rsidRPr="005C1FDA">
        <w:rPr>
          <w:rFonts w:ascii="Times New Roman" w:hAnsi="Times New Roman" w:cs="Times New Roman"/>
          <w:color w:val="333333"/>
          <w:sz w:val="24"/>
          <w:szCs w:val="28"/>
        </w:rPr>
        <w:t>​‌</w:t>
      </w:r>
      <w:hyperlink>
        <w:bookmarkStart w:id="22" w:name="bbd0f172-0fc7-47ad-bd72-029d95fdc8ad"/>
        <w:r w:rsidRPr="005C1FDA">
          <w:rPr>
            <w:rFonts w:ascii="Times New Roman" w:hAnsi="Times New Roman" w:cs="Times New Roman"/>
            <w:color w:val="000000"/>
            <w:sz w:val="24"/>
            <w:szCs w:val="28"/>
          </w:rPr>
          <w:t>https://myschool.edu.ru/links</w:t>
        </w:r>
      </w:hyperlink>
      <w:bookmarkEnd w:id="22"/>
    </w:p>
    <w:p w:rsidR="00F87B9D" w:rsidRPr="005C1FDA" w:rsidRDefault="00F87B9D" w:rsidP="005C1FDA">
      <w:pPr>
        <w:autoSpaceDE w:val="0"/>
        <w:autoSpaceDN w:val="0"/>
        <w:spacing w:before="346" w:after="0" w:line="230" w:lineRule="auto"/>
        <w:rPr>
          <w:rFonts w:ascii="Cambria" w:eastAsia="Times New Roman" w:hAnsi="Cambria" w:cs="Times New Roman"/>
          <w:sz w:val="20"/>
          <w:lang w:val="ru-RU"/>
        </w:rPr>
      </w:pPr>
    </w:p>
    <w:sectPr w:rsidR="00F87B9D" w:rsidRPr="005C1FD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0926"/>
    <w:multiLevelType w:val="hybridMultilevel"/>
    <w:tmpl w:val="5ADC3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33130"/>
    <w:multiLevelType w:val="hybridMultilevel"/>
    <w:tmpl w:val="9398C7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9D0208"/>
    <w:multiLevelType w:val="hybridMultilevel"/>
    <w:tmpl w:val="34423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2C180E"/>
    <w:multiLevelType w:val="hybridMultilevel"/>
    <w:tmpl w:val="02EE9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414A8"/>
    <w:rsid w:val="00043AC9"/>
    <w:rsid w:val="0005021B"/>
    <w:rsid w:val="00057743"/>
    <w:rsid w:val="00063A58"/>
    <w:rsid w:val="00075A03"/>
    <w:rsid w:val="000874EF"/>
    <w:rsid w:val="000D3F8D"/>
    <w:rsid w:val="000E3C09"/>
    <w:rsid w:val="00186811"/>
    <w:rsid w:val="001D4CCE"/>
    <w:rsid w:val="002218EB"/>
    <w:rsid w:val="00293011"/>
    <w:rsid w:val="002E039A"/>
    <w:rsid w:val="00335604"/>
    <w:rsid w:val="0039298B"/>
    <w:rsid w:val="00452428"/>
    <w:rsid w:val="00494F27"/>
    <w:rsid w:val="004D0288"/>
    <w:rsid w:val="00520EFA"/>
    <w:rsid w:val="005C1FDA"/>
    <w:rsid w:val="00625A46"/>
    <w:rsid w:val="00717E63"/>
    <w:rsid w:val="00907EDD"/>
    <w:rsid w:val="00A22919"/>
    <w:rsid w:val="00BC58BF"/>
    <w:rsid w:val="00C85C61"/>
    <w:rsid w:val="00C92B20"/>
    <w:rsid w:val="00C944F8"/>
    <w:rsid w:val="00DA7F60"/>
    <w:rsid w:val="00E85826"/>
    <w:rsid w:val="00ED26F5"/>
    <w:rsid w:val="00F262A4"/>
    <w:rsid w:val="00F414A8"/>
    <w:rsid w:val="00F8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04397"/>
  <w15:docId w15:val="{A751186B-9BE1-49D0-81BD-60C5454F3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D4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D4CCE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5C1FDA"/>
  </w:style>
  <w:style w:type="character" w:customStyle="1" w:styleId="-">
    <w:name w:val="Интернет-ссылка"/>
    <w:basedOn w:val="a0"/>
    <w:uiPriority w:val="99"/>
    <w:unhideWhenUsed/>
    <w:rsid w:val="005C1FDA"/>
    <w:rPr>
      <w:color w:val="0000FF" w:themeColor="hyperlink"/>
      <w:u w:val="single"/>
    </w:rPr>
  </w:style>
  <w:style w:type="paragraph" w:customStyle="1" w:styleId="12">
    <w:name w:val="Заголовок1"/>
    <w:basedOn w:val="a"/>
    <w:next w:val="af0"/>
    <w:qFormat/>
    <w:rsid w:val="005C1FDA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link w:val="af1"/>
    <w:rsid w:val="005C1FDA"/>
    <w:pPr>
      <w:suppressAutoHyphens/>
      <w:spacing w:after="140"/>
    </w:pPr>
  </w:style>
  <w:style w:type="character" w:customStyle="1" w:styleId="af1">
    <w:name w:val="Основной текст Знак"/>
    <w:basedOn w:val="a0"/>
    <w:link w:val="af0"/>
    <w:rsid w:val="005C1FDA"/>
  </w:style>
  <w:style w:type="paragraph" w:styleId="af2">
    <w:name w:val="List"/>
    <w:basedOn w:val="af0"/>
    <w:rsid w:val="005C1FDA"/>
    <w:rPr>
      <w:rFonts w:cs="Mangal"/>
    </w:rPr>
  </w:style>
  <w:style w:type="paragraph" w:styleId="13">
    <w:name w:val="index 1"/>
    <w:basedOn w:val="a"/>
    <w:next w:val="a"/>
    <w:autoRedefine/>
    <w:uiPriority w:val="99"/>
    <w:semiHidden/>
    <w:unhideWhenUsed/>
    <w:rsid w:val="005C1FDA"/>
    <w:pPr>
      <w:spacing w:after="0" w:line="240" w:lineRule="auto"/>
      <w:ind w:left="220" w:hanging="220"/>
    </w:pPr>
  </w:style>
  <w:style w:type="paragraph" w:styleId="af3">
    <w:name w:val="index heading"/>
    <w:basedOn w:val="a"/>
    <w:qFormat/>
    <w:rsid w:val="005C1FDA"/>
    <w:pPr>
      <w:suppressLineNumbers/>
      <w:suppressAutoHyphens/>
    </w:pPr>
    <w:rPr>
      <w:rFonts w:cs="Mangal"/>
    </w:rPr>
  </w:style>
  <w:style w:type="paragraph" w:customStyle="1" w:styleId="af4">
    <w:name w:val="Верхний и нижний колонтитулы"/>
    <w:basedOn w:val="a"/>
    <w:qFormat/>
    <w:rsid w:val="005C1FDA"/>
    <w:pPr>
      <w:suppressAutoHyphens/>
    </w:pPr>
  </w:style>
  <w:style w:type="table" w:customStyle="1" w:styleId="14">
    <w:name w:val="Сетка таблицы1"/>
    <w:basedOn w:val="a1"/>
    <w:next w:val="ac"/>
    <w:uiPriority w:val="59"/>
    <w:rsid w:val="005C1FDA"/>
    <w:pPr>
      <w:suppressAutoHyphens/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5C1FDA"/>
  </w:style>
  <w:style w:type="table" w:customStyle="1" w:styleId="22">
    <w:name w:val="Сетка таблицы2"/>
    <w:basedOn w:val="a1"/>
    <w:next w:val="ac"/>
    <w:uiPriority w:val="59"/>
    <w:rsid w:val="005C1FDA"/>
    <w:pPr>
      <w:suppressAutoHyphens/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8516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646e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7f418516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85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11199</Words>
  <Characters>63839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МБОУ РОССОШАНСКАЯ</cp:lastModifiedBy>
  <cp:revision>20</cp:revision>
  <dcterms:created xsi:type="dcterms:W3CDTF">2023-08-24T12:32:00Z</dcterms:created>
  <dcterms:modified xsi:type="dcterms:W3CDTF">2026-03-16T08:26:00Z</dcterms:modified>
</cp:coreProperties>
</file>