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ED" w:rsidRDefault="00BC78ED" w:rsidP="00BC78ED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52"/>
          <w:szCs w:val="52"/>
        </w:rPr>
      </w:pPr>
      <w:r>
        <w:rPr>
          <w:rFonts w:ascii="Bookman Old Style" w:hAnsi="Bookman Old Style"/>
          <w:b/>
          <w:color w:val="C00000"/>
          <w:sz w:val="52"/>
          <w:szCs w:val="52"/>
        </w:rPr>
        <w:t>РАСПИСАНИЕ</w:t>
      </w:r>
    </w:p>
    <w:p w:rsidR="00BC78ED" w:rsidRDefault="00BC78ED" w:rsidP="00BC78ED">
      <w:pPr>
        <w:spacing w:after="0" w:line="240" w:lineRule="auto"/>
        <w:jc w:val="both"/>
        <w:rPr>
          <w:rFonts w:ascii="Bookman Old Style" w:hAnsi="Bookman Old Style"/>
          <w:b/>
          <w:color w:val="1F497D"/>
          <w:sz w:val="48"/>
          <w:szCs w:val="48"/>
        </w:rPr>
      </w:pPr>
      <w:r>
        <w:rPr>
          <w:rFonts w:ascii="Bookman Old Style" w:hAnsi="Bookman Old Style"/>
          <w:b/>
          <w:color w:val="1F497D"/>
          <w:sz w:val="48"/>
          <w:szCs w:val="48"/>
        </w:rPr>
        <w:t>консультаций по подготовке к основному государственному экзамену (ОГЭ)</w:t>
      </w:r>
    </w:p>
    <w:p w:rsidR="00BC78ED" w:rsidRDefault="00BC78ED" w:rsidP="00BC78ED">
      <w:pPr>
        <w:spacing w:after="0" w:line="240" w:lineRule="auto"/>
        <w:jc w:val="both"/>
        <w:rPr>
          <w:rFonts w:ascii="Bookman Old Style" w:hAnsi="Bookman Old Style"/>
          <w:b/>
          <w:color w:val="1F497D"/>
          <w:sz w:val="48"/>
          <w:szCs w:val="48"/>
        </w:rPr>
      </w:pPr>
    </w:p>
    <w:tbl>
      <w:tblPr>
        <w:tblStyle w:val="a3"/>
        <w:tblW w:w="14850" w:type="dxa"/>
        <w:tblLook w:val="04A0"/>
      </w:tblPr>
      <w:tblGrid>
        <w:gridCol w:w="1191"/>
        <w:gridCol w:w="4807"/>
        <w:gridCol w:w="3324"/>
        <w:gridCol w:w="2693"/>
        <w:gridCol w:w="2835"/>
      </w:tblGrid>
      <w:tr w:rsidR="00BC78ED" w:rsidTr="004862BB">
        <w:tc>
          <w:tcPr>
            <w:tcW w:w="1191" w:type="dxa"/>
          </w:tcPr>
          <w:p w:rsidR="00BC78ED" w:rsidRPr="00BC78ED" w:rsidRDefault="00BC78ED" w:rsidP="00BC78ED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№</w:t>
            </w:r>
            <w:proofErr w:type="spellStart"/>
            <w:proofErr w:type="gramStart"/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п</w:t>
            </w:r>
            <w:proofErr w:type="spellEnd"/>
            <w:proofErr w:type="gramEnd"/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/</w:t>
            </w:r>
            <w:proofErr w:type="spellStart"/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4807" w:type="dxa"/>
          </w:tcPr>
          <w:p w:rsidR="00BC78ED" w:rsidRPr="00BC78ED" w:rsidRDefault="00BC78ED" w:rsidP="00BC78ED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предмет</w:t>
            </w:r>
          </w:p>
        </w:tc>
        <w:tc>
          <w:tcPr>
            <w:tcW w:w="3324" w:type="dxa"/>
          </w:tcPr>
          <w:p w:rsidR="00BC78ED" w:rsidRPr="00BC78ED" w:rsidRDefault="00BC78ED" w:rsidP="00BC78ED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Ф.И.О. учителя</w:t>
            </w:r>
          </w:p>
        </w:tc>
        <w:tc>
          <w:tcPr>
            <w:tcW w:w="2693" w:type="dxa"/>
          </w:tcPr>
          <w:p w:rsidR="00BC78ED" w:rsidRPr="00BC78ED" w:rsidRDefault="00BC78ED" w:rsidP="00BC78ED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День недели, время</w:t>
            </w:r>
          </w:p>
        </w:tc>
        <w:tc>
          <w:tcPr>
            <w:tcW w:w="2835" w:type="dxa"/>
          </w:tcPr>
          <w:p w:rsidR="00BC78ED" w:rsidRPr="00BC78ED" w:rsidRDefault="00BC78ED" w:rsidP="00BC78ED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Место проведения</w:t>
            </w:r>
          </w:p>
        </w:tc>
      </w:tr>
      <w:tr w:rsidR="00BC78ED" w:rsidTr="004862BB">
        <w:tc>
          <w:tcPr>
            <w:tcW w:w="1191" w:type="dxa"/>
            <w:vAlign w:val="center"/>
          </w:tcPr>
          <w:p w:rsidR="00BC78ED" w:rsidRPr="00BC78ED" w:rsidRDefault="00BC78ED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1.</w:t>
            </w:r>
          </w:p>
        </w:tc>
        <w:tc>
          <w:tcPr>
            <w:tcW w:w="4807" w:type="dxa"/>
            <w:vAlign w:val="center"/>
          </w:tcPr>
          <w:p w:rsidR="00BC78ED" w:rsidRPr="00BC78ED" w:rsidRDefault="00BC78ED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Bookman Old Style" w:hAnsi="Bookman Old Style"/>
                <w:b/>
                <w:color w:val="000000"/>
                <w:sz w:val="40"/>
                <w:szCs w:val="40"/>
              </w:rPr>
              <w:t>МАТЕМАТИКА</w:t>
            </w:r>
          </w:p>
        </w:tc>
        <w:tc>
          <w:tcPr>
            <w:tcW w:w="3324" w:type="dxa"/>
            <w:vAlign w:val="center"/>
          </w:tcPr>
          <w:p w:rsidR="00BC78ED" w:rsidRPr="00BC78ED" w:rsidRDefault="00BC78ED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Фитисова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И. И.</w:t>
            </w:r>
          </w:p>
        </w:tc>
        <w:tc>
          <w:tcPr>
            <w:tcW w:w="2693" w:type="dxa"/>
            <w:vAlign w:val="center"/>
          </w:tcPr>
          <w:p w:rsidR="00BC78ED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Четверг</w:t>
            </w:r>
          </w:p>
        </w:tc>
        <w:tc>
          <w:tcPr>
            <w:tcW w:w="2835" w:type="dxa"/>
            <w:vAlign w:val="bottom"/>
          </w:tcPr>
          <w:p w:rsidR="004862BB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Кабинет № 7</w:t>
            </w:r>
          </w:p>
          <w:p w:rsidR="004862BB" w:rsidRPr="00BC78ED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767AB7" w:rsidTr="004862BB">
        <w:tc>
          <w:tcPr>
            <w:tcW w:w="1191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2.</w:t>
            </w:r>
          </w:p>
        </w:tc>
        <w:tc>
          <w:tcPr>
            <w:tcW w:w="4807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Bookman Old Style" w:hAnsi="Bookman Old Style"/>
                <w:b/>
                <w:color w:val="000000"/>
                <w:sz w:val="40"/>
                <w:szCs w:val="40"/>
              </w:rPr>
              <w:t>РУССКИЙ ЯЗЫК</w:t>
            </w:r>
          </w:p>
        </w:tc>
        <w:tc>
          <w:tcPr>
            <w:tcW w:w="3324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Лопаткина Л. В.</w:t>
            </w:r>
          </w:p>
        </w:tc>
        <w:tc>
          <w:tcPr>
            <w:tcW w:w="2693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Суббота</w:t>
            </w:r>
          </w:p>
        </w:tc>
        <w:tc>
          <w:tcPr>
            <w:tcW w:w="2835" w:type="dxa"/>
            <w:vAlign w:val="bottom"/>
          </w:tcPr>
          <w:p w:rsidR="004862BB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767AB7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D02CBC">
              <w:rPr>
                <w:rFonts w:ascii="Times New Roman" w:hAnsi="Times New Roman"/>
                <w:b/>
                <w:sz w:val="40"/>
                <w:szCs w:val="40"/>
              </w:rPr>
              <w:t xml:space="preserve">Кабинет №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9</w:t>
            </w:r>
          </w:p>
          <w:p w:rsidR="004862BB" w:rsidRDefault="004862BB" w:rsidP="004862BB"/>
        </w:tc>
      </w:tr>
      <w:tr w:rsidR="00767AB7" w:rsidTr="004862BB">
        <w:tc>
          <w:tcPr>
            <w:tcW w:w="1191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3.</w:t>
            </w:r>
          </w:p>
        </w:tc>
        <w:tc>
          <w:tcPr>
            <w:tcW w:w="4807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Bookman Old Style" w:hAnsi="Bookman Old Style"/>
                <w:b/>
                <w:color w:val="000000"/>
                <w:sz w:val="40"/>
                <w:szCs w:val="40"/>
              </w:rPr>
              <w:t>ОБЩЕСТВОЗНАНИЕ</w:t>
            </w:r>
          </w:p>
        </w:tc>
        <w:tc>
          <w:tcPr>
            <w:tcW w:w="3324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Медведева И. А.</w:t>
            </w:r>
          </w:p>
        </w:tc>
        <w:tc>
          <w:tcPr>
            <w:tcW w:w="2693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Вторник</w:t>
            </w:r>
          </w:p>
        </w:tc>
        <w:tc>
          <w:tcPr>
            <w:tcW w:w="2835" w:type="dxa"/>
            <w:vAlign w:val="bottom"/>
          </w:tcPr>
          <w:p w:rsidR="004862BB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767AB7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D02CBC">
              <w:rPr>
                <w:rFonts w:ascii="Times New Roman" w:hAnsi="Times New Roman"/>
                <w:b/>
                <w:sz w:val="40"/>
                <w:szCs w:val="40"/>
              </w:rPr>
              <w:t xml:space="preserve">Кабинет №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8</w:t>
            </w:r>
          </w:p>
          <w:p w:rsidR="004862BB" w:rsidRDefault="004862BB" w:rsidP="004862BB"/>
        </w:tc>
      </w:tr>
      <w:tr w:rsidR="00767AB7" w:rsidTr="004862BB">
        <w:tc>
          <w:tcPr>
            <w:tcW w:w="1191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4.</w:t>
            </w:r>
          </w:p>
        </w:tc>
        <w:tc>
          <w:tcPr>
            <w:tcW w:w="4807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Bookman Old Style" w:hAnsi="Bookman Old Style"/>
                <w:b/>
                <w:color w:val="000000"/>
                <w:sz w:val="40"/>
                <w:szCs w:val="40"/>
              </w:rPr>
              <w:t>БИОЛОГИЯ</w:t>
            </w:r>
          </w:p>
        </w:tc>
        <w:tc>
          <w:tcPr>
            <w:tcW w:w="3324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Лисогор Л. А.</w:t>
            </w:r>
          </w:p>
        </w:tc>
        <w:tc>
          <w:tcPr>
            <w:tcW w:w="2693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Среда</w:t>
            </w:r>
          </w:p>
        </w:tc>
        <w:tc>
          <w:tcPr>
            <w:tcW w:w="2835" w:type="dxa"/>
            <w:vAlign w:val="bottom"/>
          </w:tcPr>
          <w:p w:rsidR="004862BB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767AB7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D02CBC">
              <w:rPr>
                <w:rFonts w:ascii="Times New Roman" w:hAnsi="Times New Roman"/>
                <w:b/>
                <w:sz w:val="40"/>
                <w:szCs w:val="40"/>
              </w:rPr>
              <w:t xml:space="preserve">Кабинет №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10</w:t>
            </w:r>
          </w:p>
          <w:p w:rsidR="004862BB" w:rsidRDefault="004862BB" w:rsidP="004862BB"/>
        </w:tc>
      </w:tr>
      <w:tr w:rsidR="00767AB7" w:rsidTr="004862BB">
        <w:tc>
          <w:tcPr>
            <w:tcW w:w="1191" w:type="dxa"/>
            <w:vAlign w:val="center"/>
          </w:tcPr>
          <w:p w:rsidR="00767AB7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Times New Roman" w:hAnsi="Times New Roman"/>
                <w:b/>
                <w:sz w:val="40"/>
                <w:szCs w:val="40"/>
              </w:rPr>
              <w:t>5.</w:t>
            </w:r>
          </w:p>
          <w:p w:rsidR="004862BB" w:rsidRPr="00BC78ED" w:rsidRDefault="004862BB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4807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C78ED">
              <w:rPr>
                <w:rFonts w:ascii="Bookman Old Style" w:hAnsi="Bookman Old Style"/>
                <w:b/>
                <w:color w:val="000000"/>
                <w:sz w:val="40"/>
                <w:szCs w:val="40"/>
              </w:rPr>
              <w:t>ХИМИЯ</w:t>
            </w:r>
          </w:p>
        </w:tc>
        <w:tc>
          <w:tcPr>
            <w:tcW w:w="3324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Ананьева О. П.</w:t>
            </w:r>
          </w:p>
        </w:tc>
        <w:tc>
          <w:tcPr>
            <w:tcW w:w="2693" w:type="dxa"/>
            <w:vAlign w:val="center"/>
          </w:tcPr>
          <w:p w:rsidR="00767AB7" w:rsidRPr="00BC78ED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Пятница </w:t>
            </w:r>
          </w:p>
        </w:tc>
        <w:tc>
          <w:tcPr>
            <w:tcW w:w="2835" w:type="dxa"/>
            <w:vAlign w:val="center"/>
          </w:tcPr>
          <w:p w:rsidR="004862BB" w:rsidRPr="004862BB" w:rsidRDefault="004862BB" w:rsidP="004862BB">
            <w:pPr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4862BB" w:rsidRPr="004862BB" w:rsidRDefault="00767AB7" w:rsidP="004862BB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D02CBC">
              <w:rPr>
                <w:rFonts w:ascii="Times New Roman" w:hAnsi="Times New Roman"/>
                <w:b/>
                <w:sz w:val="40"/>
                <w:szCs w:val="40"/>
              </w:rPr>
              <w:t xml:space="preserve">Кабинет №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10</w:t>
            </w:r>
          </w:p>
        </w:tc>
      </w:tr>
    </w:tbl>
    <w:p w:rsidR="00BC78ED" w:rsidRDefault="00BC78ED" w:rsidP="00BC78ED"/>
    <w:sectPr w:rsidR="00BC78ED" w:rsidSect="00BC78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8ED"/>
    <w:rsid w:val="002F2FA4"/>
    <w:rsid w:val="004862BB"/>
    <w:rsid w:val="00767AB7"/>
    <w:rsid w:val="00B3058F"/>
    <w:rsid w:val="00BC78ED"/>
    <w:rsid w:val="00F5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4</cp:revision>
  <dcterms:created xsi:type="dcterms:W3CDTF">2016-12-02T06:21:00Z</dcterms:created>
  <dcterms:modified xsi:type="dcterms:W3CDTF">2016-12-02T06:38:00Z</dcterms:modified>
</cp:coreProperties>
</file>